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931C" w14:textId="77777777" w:rsidR="00D933CF" w:rsidRPr="00392823" w:rsidRDefault="00141502" w:rsidP="00032AB5">
      <w:pPr>
        <w:jc w:val="center"/>
        <w:rPr>
          <w:b/>
          <w:sz w:val="32"/>
          <w:u w:val="single"/>
        </w:rPr>
      </w:pPr>
      <w:r w:rsidRPr="00392823">
        <w:rPr>
          <w:b/>
          <w:sz w:val="32"/>
          <w:u w:val="single"/>
        </w:rPr>
        <w:t>Advanced Placement Biology</w:t>
      </w:r>
    </w:p>
    <w:p w14:paraId="38326586" w14:textId="2232E56E" w:rsidR="00141502" w:rsidRPr="00392823" w:rsidRDefault="00141502" w:rsidP="00392823">
      <w:pPr>
        <w:spacing w:after="0" w:line="240" w:lineRule="auto"/>
        <w:jc w:val="center"/>
        <w:rPr>
          <w:rFonts w:ascii="Informal Roman" w:hAnsi="Informal Roman"/>
        </w:rPr>
      </w:pPr>
      <w:r w:rsidRPr="00392823">
        <w:rPr>
          <w:rFonts w:ascii="Informal Roman" w:hAnsi="Informal Roman"/>
        </w:rPr>
        <w:t>Mrs. Alison Stone</w:t>
      </w:r>
    </w:p>
    <w:p w14:paraId="1598732C" w14:textId="0544AB92" w:rsidR="00141502" w:rsidRDefault="00000000" w:rsidP="00392823">
      <w:pPr>
        <w:spacing w:after="0" w:line="240" w:lineRule="auto"/>
        <w:jc w:val="center"/>
      </w:pPr>
      <w:hyperlink r:id="rId5" w:history="1">
        <w:r w:rsidR="00141502" w:rsidRPr="0033682B">
          <w:rPr>
            <w:rStyle w:val="Hyperlink"/>
          </w:rPr>
          <w:t>astone@cbsd.org</w:t>
        </w:r>
      </w:hyperlink>
    </w:p>
    <w:p w14:paraId="33B53160" w14:textId="60332183" w:rsidR="00141502" w:rsidRDefault="00913A8C" w:rsidP="00392823">
      <w:pPr>
        <w:spacing w:after="0" w:line="240" w:lineRule="auto"/>
        <w:jc w:val="center"/>
      </w:pPr>
      <w:r>
        <w:rPr>
          <w:noProof/>
        </w:rPr>
        <w:drawing>
          <wp:anchor distT="0" distB="0" distL="114300" distR="114300" simplePos="0" relativeHeight="251660288" behindDoc="1" locked="0" layoutInCell="1" allowOverlap="1" wp14:anchorId="507C7A80" wp14:editId="7A68D085">
            <wp:simplePos x="0" y="0"/>
            <wp:positionH relativeFrom="column">
              <wp:posOffset>2231199</wp:posOffset>
            </wp:positionH>
            <wp:positionV relativeFrom="paragraph">
              <wp:posOffset>8477</wp:posOffset>
            </wp:positionV>
            <wp:extent cx="153466" cy="153466"/>
            <wp:effectExtent l="0" t="0" r="0" b="0"/>
            <wp:wrapNone/>
            <wp:docPr id="3" name="Picture 3" descr="Amazon.com: Twitter: Appstore for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Twitter: Appstore for Androi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466" cy="1534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1502">
        <w:t>@alisonstone</w:t>
      </w:r>
      <w:r w:rsidR="00D41DD9">
        <w:t>BIO</w:t>
      </w:r>
    </w:p>
    <w:p w14:paraId="67B6F24F" w14:textId="77777777" w:rsidR="00032AB5" w:rsidRDefault="00032AB5"/>
    <w:p w14:paraId="750F08D0" w14:textId="3781EA5E" w:rsidR="00141502" w:rsidRDefault="00032AB5">
      <w:r>
        <w:t>Welco</w:t>
      </w:r>
      <w:r w:rsidR="003D6690">
        <w:t>me to Advanced Placement Biology</w:t>
      </w:r>
      <w:r w:rsidR="00CE344E">
        <w:t xml:space="preserve"> with Mrs. Stone</w:t>
      </w:r>
      <w:r w:rsidR="003D6690">
        <w:t>. AP Biology is a college-level biology course designed by the College Board ®. It is intended to replicate a full year of college biology (two full semesters) and many colleges and universities will award college credit for students completing the course and succ</w:t>
      </w:r>
      <w:r w:rsidR="00630581">
        <w:t xml:space="preserve">eeding on the AP exam in May. </w:t>
      </w:r>
      <w:r w:rsidR="00036EBC">
        <w:t>The</w:t>
      </w:r>
      <w:r w:rsidR="00CC24DE">
        <w:t xml:space="preserve"> AP</w:t>
      </w:r>
      <w:r w:rsidR="00036EBC">
        <w:t xml:space="preserve"> Biology course has been designed around four “Big Ideas”</w:t>
      </w:r>
      <w:r w:rsidR="00393A26">
        <w:t xml:space="preserve"> and 6 Science Practices:</w:t>
      </w:r>
    </w:p>
    <w:p w14:paraId="2FAD127E" w14:textId="523D253A" w:rsidR="00036EBC" w:rsidRDefault="00E85E63">
      <w:r>
        <w:rPr>
          <w:noProof/>
        </w:rPr>
        <w:drawing>
          <wp:inline distT="0" distB="0" distL="0" distR="0" wp14:anchorId="0ECA0C06" wp14:editId="31C45547">
            <wp:extent cx="6020435" cy="3015343"/>
            <wp:effectExtent l="76200" t="38100" r="18415" b="711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6A7CF5E" w14:textId="69A7413A" w:rsidR="00392823" w:rsidRDefault="00393A26" w:rsidP="00393A26">
      <w:pPr>
        <w:ind w:left="360"/>
      </w:pPr>
      <w:r>
        <w:t>Scientific Practices:</w:t>
      </w:r>
    </w:p>
    <w:p w14:paraId="753AF7C9" w14:textId="3934FA2B" w:rsidR="00393A26" w:rsidRDefault="00393A26" w:rsidP="00393A26">
      <w:pPr>
        <w:ind w:left="360"/>
      </w:pPr>
      <w:r>
        <w:rPr>
          <w:noProof/>
        </w:rPr>
        <w:drawing>
          <wp:inline distT="0" distB="0" distL="0" distR="0" wp14:anchorId="406E0988" wp14:editId="77587E4D">
            <wp:extent cx="5486400" cy="215900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4BAEE8A" w14:textId="77777777" w:rsidR="00606E48" w:rsidRDefault="00606E48" w:rsidP="00606E48">
      <w:pPr>
        <w:pStyle w:val="Heading1"/>
      </w:pPr>
      <w:r>
        <w:lastRenderedPageBreak/>
        <w:t>Course Materials:</w:t>
      </w:r>
    </w:p>
    <w:p w14:paraId="525DF162" w14:textId="77777777" w:rsidR="00606E48" w:rsidRDefault="00606E48" w:rsidP="00606E48">
      <w:pPr>
        <w:spacing w:after="0"/>
      </w:pPr>
      <w:r>
        <w:tab/>
        <w:t>Provided:</w:t>
      </w:r>
    </w:p>
    <w:p w14:paraId="790220DA" w14:textId="60737C54" w:rsidR="00606E48" w:rsidRDefault="00606E48" w:rsidP="00606E48">
      <w:pPr>
        <w:spacing w:after="0"/>
        <w:ind w:left="1440"/>
      </w:pPr>
      <w:r w:rsidRPr="00392823">
        <w:rPr>
          <w:u w:val="single"/>
        </w:rPr>
        <w:t>BIOLOGY 10</w:t>
      </w:r>
      <w:r w:rsidRPr="00392823">
        <w:rPr>
          <w:u w:val="single"/>
          <w:vertAlign w:val="superscript"/>
        </w:rPr>
        <w:t>th</w:t>
      </w:r>
      <w:r w:rsidRPr="00392823">
        <w:rPr>
          <w:u w:val="single"/>
        </w:rPr>
        <w:t xml:space="preserve"> Edition by Campbell and Reece, 2013</w:t>
      </w:r>
      <w:r>
        <w:t xml:space="preserve"> </w:t>
      </w:r>
      <w:r w:rsidRPr="00392823">
        <w:t xml:space="preserve">Each student will sign out one book for the semester this book must be </w:t>
      </w:r>
      <w:r w:rsidRPr="00392823">
        <w:rPr>
          <w:b/>
        </w:rPr>
        <w:t>covered</w:t>
      </w:r>
      <w:r w:rsidRPr="00392823">
        <w:t xml:space="preserve">. The book is to be returned on the last day of class, if the correct book is not returned or is in an unacceptable condition the student will be charged the cost of the textbook. Link for </w:t>
      </w:r>
      <w:r w:rsidR="00CC24DE">
        <w:t>a PDF copy of the textbook</w:t>
      </w:r>
      <w:r w:rsidRPr="00392823">
        <w:t xml:space="preserve"> can be found on Canvas.</w:t>
      </w:r>
      <w:r>
        <w:t xml:space="preserve"> </w:t>
      </w:r>
    </w:p>
    <w:p w14:paraId="61B34CBF" w14:textId="5E0F3474" w:rsidR="00606E48" w:rsidRDefault="00606E48" w:rsidP="00606E48">
      <w:pPr>
        <w:spacing w:after="0"/>
      </w:pPr>
      <w:r>
        <w:tab/>
        <w:t>Needed:</w:t>
      </w:r>
      <w:r w:rsidR="00EC41F6">
        <w:t xml:space="preserve"> </w:t>
      </w:r>
      <w:r w:rsidR="00EC41F6" w:rsidRPr="00EC41F6">
        <w:rPr>
          <w:i/>
          <w:iCs/>
        </w:rPr>
        <w:t>(please contact me if financial circumstances prevent you from making these purchases)</w:t>
      </w:r>
    </w:p>
    <w:p w14:paraId="2C8B79BF" w14:textId="7C1C6CB0" w:rsidR="00FF03C3" w:rsidRDefault="00FF03C3" w:rsidP="004934F3">
      <w:pPr>
        <w:spacing w:after="0"/>
        <w:ind w:left="1440"/>
      </w:pPr>
      <w:r>
        <w:t>Headphones with a microphone that can plug into</w:t>
      </w:r>
      <w:r w:rsidR="004934F3">
        <w:t>/connect to</w:t>
      </w:r>
      <w:r>
        <w:t xml:space="preserve"> your district issued device.</w:t>
      </w:r>
    </w:p>
    <w:p w14:paraId="684B7221" w14:textId="6FAAB697" w:rsidR="00606E48" w:rsidRDefault="00720044" w:rsidP="00E96490">
      <w:pPr>
        <w:spacing w:after="0"/>
        <w:ind w:left="1440"/>
      </w:pPr>
      <w:r>
        <w:t>A ca</w:t>
      </w:r>
      <w:r w:rsidR="00EA05B2">
        <w:t>lculator</w:t>
      </w:r>
      <w:r w:rsidR="006C42AA">
        <w:t xml:space="preserve"> (everyday! We will do MATH frequently)</w:t>
      </w:r>
    </w:p>
    <w:p w14:paraId="200E8395" w14:textId="77777777" w:rsidR="00134607" w:rsidRDefault="00134607" w:rsidP="00134607">
      <w:pPr>
        <w:spacing w:after="0"/>
        <w:ind w:left="720" w:firstLine="720"/>
      </w:pPr>
      <w:r>
        <w:t>Index cards (start with about 500) and I recommend 9 O-rings to organize them by unit</w:t>
      </w:r>
    </w:p>
    <w:p w14:paraId="0ADB8EB5" w14:textId="77777777" w:rsidR="0012714A" w:rsidRDefault="0012714A" w:rsidP="0012714A">
      <w:pPr>
        <w:spacing w:after="0"/>
        <w:ind w:left="720" w:firstLine="720"/>
      </w:pPr>
      <w:r>
        <w:t xml:space="preserve">3-ring binder for handouts </w:t>
      </w:r>
    </w:p>
    <w:p w14:paraId="23FE67E2" w14:textId="77777777" w:rsidR="0012714A" w:rsidRDefault="0012714A" w:rsidP="0012714A">
      <w:pPr>
        <w:spacing w:after="0"/>
        <w:ind w:left="720" w:firstLine="720"/>
      </w:pPr>
      <w:r>
        <w:t>Spiral bound notebook for reading notes</w:t>
      </w:r>
    </w:p>
    <w:p w14:paraId="3BA7B599" w14:textId="677BA291" w:rsidR="00B02314" w:rsidRDefault="00B02314" w:rsidP="0012714A">
      <w:pPr>
        <w:spacing w:after="0"/>
        <w:ind w:left="720" w:firstLine="720"/>
      </w:pPr>
      <w:r>
        <w:t xml:space="preserve">1.69oz Bag of Full-sized </w:t>
      </w:r>
      <w:r w:rsidR="006D5D3A">
        <w:t xml:space="preserve">regular </w:t>
      </w:r>
      <w:r>
        <w:t>M&amp;Ms</w:t>
      </w:r>
    </w:p>
    <w:p w14:paraId="173D9E06" w14:textId="5567B86A" w:rsidR="003B75EB" w:rsidRPr="003B75EB" w:rsidRDefault="00134607" w:rsidP="00134607">
      <w:pPr>
        <w:spacing w:after="0"/>
        <w:rPr>
          <w:color w:val="0563C1" w:themeColor="hyperlink"/>
          <w:u w:val="single"/>
        </w:rPr>
      </w:pPr>
      <w:r>
        <w:tab/>
      </w:r>
      <w:r>
        <w:tab/>
      </w:r>
    </w:p>
    <w:p w14:paraId="69CCB5D1" w14:textId="77777777" w:rsidR="00815C2C" w:rsidRDefault="002C7420" w:rsidP="00815C2C">
      <w:pPr>
        <w:spacing w:after="0"/>
        <w:ind w:firstLine="720"/>
      </w:pPr>
      <w:r>
        <w:t xml:space="preserve">OPTIONAL: </w:t>
      </w:r>
    </w:p>
    <w:p w14:paraId="5CD6690B" w14:textId="639887E9" w:rsidR="002C7420" w:rsidRDefault="0012714A" w:rsidP="00815C2C">
      <w:pPr>
        <w:spacing w:after="0"/>
        <w:ind w:left="720" w:firstLine="720"/>
      </w:pPr>
      <w:r>
        <w:t xml:space="preserve">4 </w:t>
      </w:r>
      <w:r w:rsidR="002C7420">
        <w:t>colors of Expo Markers</w:t>
      </w:r>
    </w:p>
    <w:p w14:paraId="2177CEFB" w14:textId="2B1DB013" w:rsidR="007B4481" w:rsidRDefault="00606E48" w:rsidP="007B4481">
      <w:pPr>
        <w:spacing w:after="0"/>
        <w:rPr>
          <w:rStyle w:val="Hyperlink"/>
        </w:rPr>
      </w:pPr>
      <w:r>
        <w:tab/>
      </w:r>
      <w:r>
        <w:tab/>
      </w:r>
      <w:r w:rsidR="007B4481">
        <w:t xml:space="preserve">Paper Mate </w:t>
      </w:r>
      <w:hyperlink r:id="rId17" w:history="1">
        <w:r w:rsidR="007B4481" w:rsidRPr="002C7420">
          <w:rPr>
            <w:rStyle w:val="Hyperlink"/>
          </w:rPr>
          <w:t>markers</w:t>
        </w:r>
      </w:hyperlink>
    </w:p>
    <w:p w14:paraId="596C0310" w14:textId="77777777" w:rsidR="007B4481" w:rsidRDefault="007B4481" w:rsidP="007B4481">
      <w:pPr>
        <w:spacing w:after="0"/>
        <w:ind w:left="1440"/>
        <w:rPr>
          <w:rStyle w:val="Hyperlink"/>
        </w:rPr>
      </w:pPr>
      <w:r>
        <w:t xml:space="preserve">10 pack of </w:t>
      </w:r>
      <w:hyperlink r:id="rId18" w:history="1">
        <w:r w:rsidRPr="002C7420">
          <w:rPr>
            <w:rStyle w:val="Hyperlink"/>
          </w:rPr>
          <w:t>Playdoh</w:t>
        </w:r>
      </w:hyperlink>
    </w:p>
    <w:p w14:paraId="678229C4" w14:textId="77777777" w:rsidR="00BB17DE" w:rsidRDefault="00BB17DE" w:rsidP="00BB17DE">
      <w:pPr>
        <w:spacing w:after="0"/>
      </w:pPr>
    </w:p>
    <w:p w14:paraId="3EDD361F" w14:textId="3DB86EDF" w:rsidR="00606E48" w:rsidRDefault="00C36848" w:rsidP="00BB17DE">
      <w:pPr>
        <w:spacing w:after="0"/>
      </w:pPr>
      <w:r w:rsidRPr="00E8024B">
        <w:rPr>
          <w:b/>
          <w:bCs/>
        </w:rPr>
        <w:t>Tentative</w:t>
      </w:r>
      <w:r>
        <w:t xml:space="preserve"> </w:t>
      </w:r>
      <w:r w:rsidR="00606E48">
        <w:t>Curriculum Outline:</w:t>
      </w:r>
    </w:p>
    <w:p w14:paraId="47720AE5" w14:textId="77777777" w:rsidR="00606E48" w:rsidRDefault="00606E48" w:rsidP="00606E48">
      <w:pPr>
        <w:spacing w:after="0"/>
      </w:pPr>
      <w:r>
        <w:t>Marking period 1:</w:t>
      </w:r>
    </w:p>
    <w:p w14:paraId="340E18FA" w14:textId="00A42E65" w:rsidR="00B861D5" w:rsidRDefault="00C36848" w:rsidP="00B861D5">
      <w:pPr>
        <w:spacing w:after="0"/>
        <w:ind w:left="720"/>
      </w:pPr>
      <w:r>
        <w:t>*</w:t>
      </w:r>
      <w:r w:rsidR="00B861D5">
        <w:t>Unit 1: Chemistry</w:t>
      </w:r>
    </w:p>
    <w:p w14:paraId="2A16497D" w14:textId="5D2798F6" w:rsidR="00B861D5" w:rsidRDefault="00B861D5" w:rsidP="00B861D5">
      <w:pPr>
        <w:spacing w:after="0"/>
        <w:ind w:left="720"/>
      </w:pPr>
      <w:r>
        <w:tab/>
        <w:t>Chapters 2, 3, 4, 5</w:t>
      </w:r>
    </w:p>
    <w:p w14:paraId="27BE91D8" w14:textId="0E20A9A5" w:rsidR="00B861D5" w:rsidRDefault="00C36848" w:rsidP="00B861D5">
      <w:pPr>
        <w:spacing w:after="0"/>
        <w:ind w:left="720"/>
      </w:pPr>
      <w:r>
        <w:t>*</w:t>
      </w:r>
      <w:r w:rsidR="00B861D5">
        <w:t>Unit 2: Cells/</w:t>
      </w:r>
      <w:r w:rsidR="006B7693">
        <w:t>Homeostasis</w:t>
      </w:r>
    </w:p>
    <w:p w14:paraId="54EDE5FB" w14:textId="6FC0AE5A" w:rsidR="00B861D5" w:rsidRDefault="00B861D5" w:rsidP="00B861D5">
      <w:pPr>
        <w:spacing w:after="0"/>
        <w:ind w:left="720"/>
      </w:pPr>
      <w:r>
        <w:tab/>
        <w:t>Chapters 6 and 7</w:t>
      </w:r>
    </w:p>
    <w:p w14:paraId="4E34F4BE" w14:textId="4A76A841" w:rsidR="00606E48" w:rsidRDefault="00606E48" w:rsidP="00606E48">
      <w:pPr>
        <w:spacing w:after="0"/>
      </w:pPr>
      <w:r>
        <w:t>Marking period 2:</w:t>
      </w:r>
    </w:p>
    <w:p w14:paraId="5DBC6D21" w14:textId="77777777" w:rsidR="00E73AF5" w:rsidRDefault="00E73AF5" w:rsidP="00E73AF5">
      <w:pPr>
        <w:spacing w:after="0"/>
        <w:ind w:left="720"/>
      </w:pPr>
      <w:r>
        <w:t>*Unit 3: Cell Energy</w:t>
      </w:r>
    </w:p>
    <w:p w14:paraId="20B36175" w14:textId="77777777" w:rsidR="00E73AF5" w:rsidRDefault="00E73AF5" w:rsidP="00E73AF5">
      <w:pPr>
        <w:spacing w:after="0"/>
        <w:ind w:left="720"/>
      </w:pPr>
      <w:r>
        <w:tab/>
        <w:t>Chapters 8, 9, 10</w:t>
      </w:r>
    </w:p>
    <w:p w14:paraId="70F02777" w14:textId="47B5B387" w:rsidR="006C42AA" w:rsidRDefault="00C36848" w:rsidP="00B03665">
      <w:pPr>
        <w:spacing w:after="0"/>
        <w:ind w:firstLine="720"/>
      </w:pPr>
      <w:r>
        <w:t>*</w:t>
      </w:r>
      <w:r w:rsidR="006C42AA">
        <w:t xml:space="preserve">Unit </w:t>
      </w:r>
      <w:r w:rsidR="00B861D5">
        <w:t>4</w:t>
      </w:r>
      <w:r w:rsidR="006C42AA">
        <w:t>: Communication</w:t>
      </w:r>
      <w:r w:rsidR="00B861D5">
        <w:t xml:space="preserve"> and Cell Division</w:t>
      </w:r>
    </w:p>
    <w:p w14:paraId="1D8E291B" w14:textId="0BBFC617" w:rsidR="00B553A8" w:rsidRDefault="00B553A8" w:rsidP="00B03665">
      <w:pPr>
        <w:spacing w:after="0"/>
        <w:ind w:firstLine="720"/>
      </w:pPr>
      <w:r>
        <w:tab/>
        <w:t>Chapters 11</w:t>
      </w:r>
      <w:r w:rsidR="00B861D5">
        <w:t xml:space="preserve"> and 12</w:t>
      </w:r>
    </w:p>
    <w:p w14:paraId="609E071F" w14:textId="04C2A58B" w:rsidR="00606E48" w:rsidRDefault="00C36848" w:rsidP="00B03665">
      <w:pPr>
        <w:spacing w:after="0"/>
        <w:ind w:firstLine="720"/>
      </w:pPr>
      <w:r>
        <w:t>*</w:t>
      </w:r>
      <w:r w:rsidR="00606E48">
        <w:t xml:space="preserve">Unit </w:t>
      </w:r>
      <w:r w:rsidR="00B861D5">
        <w:t>5</w:t>
      </w:r>
      <w:r w:rsidR="00606E48">
        <w:t>: Genetics</w:t>
      </w:r>
    </w:p>
    <w:p w14:paraId="298411E5" w14:textId="66E09B1B" w:rsidR="00606E48" w:rsidRDefault="00606E48" w:rsidP="00606E48">
      <w:pPr>
        <w:spacing w:after="0"/>
      </w:pPr>
      <w:r>
        <w:tab/>
      </w:r>
      <w:r>
        <w:tab/>
        <w:t>Chapters 13, 14, 15</w:t>
      </w:r>
    </w:p>
    <w:p w14:paraId="172D509B" w14:textId="77777777" w:rsidR="00B03665" w:rsidRDefault="00B03665" w:rsidP="00B03665">
      <w:pPr>
        <w:spacing w:after="0"/>
      </w:pPr>
      <w:r>
        <w:t>Marking period 3:</w:t>
      </w:r>
    </w:p>
    <w:p w14:paraId="30FB6C1A" w14:textId="77777777" w:rsidR="006B7693" w:rsidRDefault="006B7693" w:rsidP="006B7693">
      <w:pPr>
        <w:spacing w:after="0"/>
        <w:ind w:firstLine="720"/>
      </w:pPr>
      <w:r>
        <w:t>*Unit 6: Molecular Genetics (DNA, Protein Synthesis, Regulation of Gene Expression)</w:t>
      </w:r>
    </w:p>
    <w:p w14:paraId="386EFB36" w14:textId="77777777" w:rsidR="006B7693" w:rsidRDefault="006B7693" w:rsidP="006B7693">
      <w:pPr>
        <w:spacing w:after="0"/>
      </w:pPr>
      <w:r>
        <w:tab/>
      </w:r>
      <w:r>
        <w:tab/>
        <w:t>Chapters 16, 17, and 18</w:t>
      </w:r>
    </w:p>
    <w:p w14:paraId="30145332" w14:textId="2F5BAB81" w:rsidR="00606E48" w:rsidRDefault="00606E48" w:rsidP="00606E48">
      <w:pPr>
        <w:spacing w:after="0"/>
      </w:pPr>
      <w:r>
        <w:tab/>
      </w:r>
      <w:r w:rsidR="00C36848">
        <w:t>*</w:t>
      </w:r>
      <w:r>
        <w:t xml:space="preserve">Unit </w:t>
      </w:r>
      <w:r w:rsidR="00B861D5">
        <w:t>7</w:t>
      </w:r>
      <w:r>
        <w:t xml:space="preserve">: </w:t>
      </w:r>
      <w:r w:rsidR="00B861D5">
        <w:t>Viruses, Bacteria and DNA Tech</w:t>
      </w:r>
    </w:p>
    <w:p w14:paraId="5A04D036" w14:textId="36F81D76" w:rsidR="00B03665" w:rsidRDefault="00606E48" w:rsidP="00AF4DFE">
      <w:pPr>
        <w:spacing w:after="0"/>
      </w:pPr>
      <w:r>
        <w:tab/>
      </w:r>
      <w:r>
        <w:tab/>
        <w:t>Chapters 19</w:t>
      </w:r>
      <w:r w:rsidR="00B553A8">
        <w:t>, 2</w:t>
      </w:r>
      <w:r w:rsidR="00B861D5">
        <w:t>0</w:t>
      </w:r>
      <w:r w:rsidR="00B553A8">
        <w:t xml:space="preserve">, </w:t>
      </w:r>
      <w:r w:rsidR="00B861D5">
        <w:t>27</w:t>
      </w:r>
    </w:p>
    <w:p w14:paraId="3DACFFBA" w14:textId="09E222C5" w:rsidR="00B861D5" w:rsidRDefault="00B861D5" w:rsidP="00B03665">
      <w:pPr>
        <w:spacing w:after="0"/>
      </w:pPr>
      <w:r>
        <w:t>Marking period 4:</w:t>
      </w:r>
    </w:p>
    <w:p w14:paraId="4965A678" w14:textId="77777777" w:rsidR="00E90D7E" w:rsidRDefault="00E90D7E" w:rsidP="00E90D7E">
      <w:pPr>
        <w:spacing w:after="0"/>
        <w:ind w:left="720"/>
      </w:pPr>
      <w:r>
        <w:t>*Unit 8: Evolution</w:t>
      </w:r>
    </w:p>
    <w:p w14:paraId="75794C01" w14:textId="74D258D8" w:rsidR="00E90D7E" w:rsidRDefault="00E90D7E" w:rsidP="00E90D7E">
      <w:pPr>
        <w:spacing w:after="0"/>
        <w:ind w:left="720"/>
      </w:pPr>
      <w:r>
        <w:tab/>
        <w:t>Chapters 22, 23, 24, 25, 26</w:t>
      </w:r>
    </w:p>
    <w:p w14:paraId="038E3AD6" w14:textId="678F09D6" w:rsidR="00AF4DFE" w:rsidRDefault="00AF4DFE" w:rsidP="00E90D7E">
      <w:pPr>
        <w:spacing w:after="0"/>
        <w:ind w:firstLine="720"/>
      </w:pPr>
      <w:r>
        <w:t>*Unit 9: Ecology</w:t>
      </w:r>
    </w:p>
    <w:p w14:paraId="0273DF2A" w14:textId="77777777" w:rsidR="00AF4DFE" w:rsidRDefault="00AF4DFE" w:rsidP="00AF4DFE">
      <w:pPr>
        <w:spacing w:after="0"/>
      </w:pPr>
      <w:r>
        <w:tab/>
      </w:r>
      <w:r>
        <w:tab/>
        <w:t>Chapters 51, 52, 53, 54, 55, 56</w:t>
      </w:r>
    </w:p>
    <w:p w14:paraId="435C9C09" w14:textId="44824E58" w:rsidR="00B861D5" w:rsidRDefault="00B861D5" w:rsidP="00AF4DFE">
      <w:pPr>
        <w:spacing w:after="0"/>
        <w:ind w:firstLine="720"/>
      </w:pPr>
      <w:r>
        <w:lastRenderedPageBreak/>
        <w:t>Exam Preparation (</w:t>
      </w:r>
      <w:r w:rsidR="00AF4DFE">
        <w:t>3</w:t>
      </w:r>
      <w:r>
        <w:t xml:space="preserve"> weeks)</w:t>
      </w:r>
    </w:p>
    <w:p w14:paraId="4F95C2E2" w14:textId="3AF33BEB" w:rsidR="00C73016" w:rsidRDefault="00C73016" w:rsidP="00B03665">
      <w:pPr>
        <w:spacing w:after="0"/>
      </w:pPr>
      <w:r>
        <w:tab/>
        <w:t>AP Exam Thursday May 16</w:t>
      </w:r>
      <w:r w:rsidRPr="00C73016">
        <w:rPr>
          <w:vertAlign w:val="superscript"/>
        </w:rPr>
        <w:t>th</w:t>
      </w:r>
    </w:p>
    <w:p w14:paraId="4B77DA41" w14:textId="39CD6366" w:rsidR="00B861D5" w:rsidRDefault="00B861D5" w:rsidP="00B03665">
      <w:pPr>
        <w:spacing w:after="0"/>
      </w:pPr>
      <w:r>
        <w:tab/>
        <w:t>Unit 10: Body Systems</w:t>
      </w:r>
      <w:r w:rsidR="00A4586A">
        <w:t xml:space="preserve"> (Mini units)</w:t>
      </w:r>
    </w:p>
    <w:p w14:paraId="0415342E" w14:textId="70FF7BD0" w:rsidR="00B861D5" w:rsidRDefault="00B861D5" w:rsidP="00B03665">
      <w:pPr>
        <w:spacing w:after="0"/>
      </w:pPr>
      <w:r>
        <w:tab/>
      </w:r>
      <w:r>
        <w:tab/>
        <w:t>Chapters 40, 43, 45, 48</w:t>
      </w:r>
    </w:p>
    <w:p w14:paraId="27C5AB92" w14:textId="3D78AFCA" w:rsidR="00606E48" w:rsidRDefault="00B861D5" w:rsidP="00B03665">
      <w:pPr>
        <w:spacing w:after="0"/>
      </w:pPr>
      <w:r>
        <w:tab/>
      </w:r>
      <w:r w:rsidR="00606E48">
        <w:tab/>
      </w:r>
    </w:p>
    <w:p w14:paraId="6553C75E" w14:textId="5569730A" w:rsidR="00606E48" w:rsidRDefault="00C36848" w:rsidP="00606E48">
      <w:r>
        <w:t>*Required exam content</w:t>
      </w:r>
    </w:p>
    <w:p w14:paraId="5A145E5A" w14:textId="2FEB195A" w:rsidR="00606E48" w:rsidRDefault="00606E48" w:rsidP="00606E48">
      <w:r w:rsidRPr="00612009">
        <w:rPr>
          <w:b/>
          <w:bCs/>
        </w:rPr>
        <w:t>Midterm Exam:</w:t>
      </w:r>
      <w:r>
        <w:t xml:space="preserve">  Units 1-</w:t>
      </w:r>
      <w:r w:rsidR="00A4586A">
        <w:t>5</w:t>
      </w:r>
      <w:r w:rsidR="007A5C89">
        <w:t xml:space="preserve"> (Chapters 2, 3, 4, 5, 6, 7, 8, 9, 10, 11, 12</w:t>
      </w:r>
      <w:r w:rsidR="00A4586A">
        <w:t>, 13, 14, 15</w:t>
      </w:r>
      <w:r w:rsidR="007A5C89">
        <w:t>)</w:t>
      </w:r>
      <w:r w:rsidR="001E4932">
        <w:t xml:space="preserve"> </w:t>
      </w:r>
    </w:p>
    <w:p w14:paraId="47EC7D0F" w14:textId="75E2EA3F" w:rsidR="00FB62E3" w:rsidRDefault="00FB62E3">
      <w:r>
        <w:t>Questions to ask yourself before we begin:</w:t>
      </w:r>
    </w:p>
    <w:p w14:paraId="7DA4D31C" w14:textId="77777777" w:rsidR="007A5C89" w:rsidRDefault="007A5C89" w:rsidP="007A5C89">
      <w:pPr>
        <w:pStyle w:val="ListParagraph"/>
        <w:numPr>
          <w:ilvl w:val="0"/>
          <w:numId w:val="1"/>
        </w:numPr>
      </w:pPr>
      <w:r>
        <w:t>Why are you taking this class?</w:t>
      </w:r>
    </w:p>
    <w:p w14:paraId="78996FFC" w14:textId="77777777" w:rsidR="007A5C89" w:rsidRDefault="007A5C89" w:rsidP="007A5C89">
      <w:pPr>
        <w:pStyle w:val="ListParagraph"/>
        <w:numPr>
          <w:ilvl w:val="0"/>
          <w:numId w:val="1"/>
        </w:numPr>
      </w:pPr>
      <w:r>
        <w:t>What are your priorities?</w:t>
      </w:r>
    </w:p>
    <w:p w14:paraId="36D7550A" w14:textId="430AD19F" w:rsidR="00FB62E3" w:rsidRDefault="00FB62E3" w:rsidP="00FB62E3">
      <w:pPr>
        <w:pStyle w:val="ListParagraph"/>
        <w:numPr>
          <w:ilvl w:val="0"/>
          <w:numId w:val="1"/>
        </w:numPr>
      </w:pPr>
      <w:r>
        <w:t>Are you a strong reader?</w:t>
      </w:r>
    </w:p>
    <w:p w14:paraId="302C9A25" w14:textId="63B240A6" w:rsidR="00FE072A" w:rsidRDefault="00FE072A" w:rsidP="00FB62E3">
      <w:pPr>
        <w:pStyle w:val="ListParagraph"/>
        <w:numPr>
          <w:ilvl w:val="0"/>
          <w:numId w:val="1"/>
        </w:numPr>
      </w:pPr>
      <w:r>
        <w:t>How much time can you devote to the class?</w:t>
      </w:r>
    </w:p>
    <w:p w14:paraId="48671AAA" w14:textId="09D6E8AF" w:rsidR="00FE072A" w:rsidRDefault="00FE072A" w:rsidP="00FE072A">
      <w:r>
        <w:t xml:space="preserve">If you are reconsidering your decision to sign up for this class please see me </w:t>
      </w:r>
      <w:r w:rsidR="00BB315C">
        <w:t>ASAP</w:t>
      </w:r>
      <w:r>
        <w:t>!</w:t>
      </w:r>
    </w:p>
    <w:p w14:paraId="0EB9FE04" w14:textId="70DC210A" w:rsidR="004550D8" w:rsidRDefault="00D95D7A" w:rsidP="006415F4">
      <w:pPr>
        <w:pStyle w:val="Heading1"/>
      </w:pPr>
      <w:r>
        <w:t>Mrs. Stone’s Philosophy:</w:t>
      </w:r>
      <w:r w:rsidR="00805BC7">
        <w:t xml:space="preserve"> </w:t>
      </w:r>
    </w:p>
    <w:p w14:paraId="355A55FF" w14:textId="01DCCF50" w:rsidR="004550D8" w:rsidRDefault="00805BC7">
      <w:r>
        <w:t>This course will be a challenge for all of us</w:t>
      </w:r>
      <w:r w:rsidR="00300D6B">
        <w:t xml:space="preserve">. My life experience has been that </w:t>
      </w:r>
      <w:r>
        <w:t xml:space="preserve">it is much more enjoyable to face a challenge as a team vs. </w:t>
      </w:r>
      <w:r w:rsidR="00392823">
        <w:t>as an individual</w:t>
      </w:r>
      <w:r w:rsidR="00300D6B">
        <w:t xml:space="preserve">. I would like you to think of us as a community working together </w:t>
      </w:r>
      <w:r w:rsidR="00F45980">
        <w:t>to achieve a hefty goal (taking and passing the AP exam).</w:t>
      </w:r>
      <w:r w:rsidR="00835D01">
        <w:t xml:space="preserve"> </w:t>
      </w:r>
      <w:r w:rsidR="007A5C89">
        <w:t xml:space="preserve">You will be placed in small groups (we are going to call them your campfire groups). These groups will be form based on your replies to questions in your student survey. </w:t>
      </w:r>
      <w:r w:rsidR="001B1737">
        <w:t xml:space="preserve">Expect that I will be disappointed if you let your team down by not preparing appropriately for class. </w:t>
      </w:r>
      <w:r w:rsidR="002775A0">
        <w:t xml:space="preserve">But also expect that we will celebrate successes </w:t>
      </w:r>
      <w:r w:rsidR="000C0CB3">
        <w:t xml:space="preserve">and achievements together. </w:t>
      </w:r>
    </w:p>
    <w:p w14:paraId="7D896D99" w14:textId="395421C4" w:rsidR="00D95D7A" w:rsidRDefault="000C0CB3">
      <w:r>
        <w:t xml:space="preserve">Please remember that I am a member of your team, you need to trust me as </w:t>
      </w:r>
      <w:r w:rsidR="007A5C89">
        <w:t>a</w:t>
      </w:r>
      <w:r>
        <w:t xml:space="preserve"> team </w:t>
      </w:r>
      <w:r w:rsidR="007A5C89">
        <w:t>member,</w:t>
      </w:r>
      <w:r>
        <w:t xml:space="preserve"> and I need to trust you. I have an open-door policy, please come to me with concerns at any point. </w:t>
      </w:r>
      <w:r w:rsidR="000977C9">
        <w:t xml:space="preserve">I will be asking for feedback about the class frequently throughout the </w:t>
      </w:r>
      <w:r w:rsidR="007A5C89">
        <w:t>year</w:t>
      </w:r>
      <w:r w:rsidR="00842A6D">
        <w:t xml:space="preserve">, </w:t>
      </w:r>
      <w:r w:rsidR="00CF0164">
        <w:t>I will need lots of feedback from you</w:t>
      </w:r>
      <w:r w:rsidR="00D243E7">
        <w:t xml:space="preserve"> to improve your experience</w:t>
      </w:r>
      <w:r w:rsidR="00CF0164">
        <w:t xml:space="preserve"> as we work through the content.</w:t>
      </w:r>
    </w:p>
    <w:p w14:paraId="13E018DD" w14:textId="42F45E47" w:rsidR="0067320D" w:rsidRDefault="0067320D" w:rsidP="00181CBD">
      <w:pPr>
        <w:pStyle w:val="Heading1"/>
      </w:pPr>
      <w:r>
        <w:t>Goal Setting</w:t>
      </w:r>
      <w:r w:rsidR="00181CBD">
        <w:t>:</w:t>
      </w:r>
    </w:p>
    <w:p w14:paraId="0DA1A277" w14:textId="092F962A" w:rsidR="00181CBD" w:rsidRDefault="00181CBD" w:rsidP="001D421A">
      <w:pPr>
        <w:spacing w:after="0"/>
      </w:pPr>
      <w:r>
        <w:t>Here are my goals for you this year:</w:t>
      </w:r>
    </w:p>
    <w:p w14:paraId="7243F4A6" w14:textId="27D75103" w:rsidR="00F64A37" w:rsidRDefault="00F64A37" w:rsidP="00F64A37">
      <w:pPr>
        <w:pStyle w:val="ListParagraph"/>
        <w:numPr>
          <w:ilvl w:val="0"/>
          <w:numId w:val="10"/>
        </w:numPr>
      </w:pPr>
      <w:r>
        <w:t xml:space="preserve">You develop laboratory and study skills that make you a </w:t>
      </w:r>
      <w:r w:rsidR="00FC3987">
        <w:t>confident and independent learner.</w:t>
      </w:r>
    </w:p>
    <w:p w14:paraId="01A084FB" w14:textId="6E7B80A3" w:rsidR="00181CBD" w:rsidRDefault="00B76028" w:rsidP="00181CBD">
      <w:pPr>
        <w:pStyle w:val="ListParagraph"/>
        <w:numPr>
          <w:ilvl w:val="0"/>
          <w:numId w:val="10"/>
        </w:numPr>
      </w:pPr>
      <w:r>
        <w:t>You have an excellent foundation in biology as you enter college.</w:t>
      </w:r>
    </w:p>
    <w:p w14:paraId="383A8AEC" w14:textId="7B7F7EF3" w:rsidR="007A5C89" w:rsidRDefault="007A5C89" w:rsidP="00D66CD2">
      <w:pPr>
        <w:pStyle w:val="ListParagraph"/>
        <w:numPr>
          <w:ilvl w:val="0"/>
          <w:numId w:val="10"/>
        </w:numPr>
      </w:pPr>
      <w:r>
        <w:t>Every student experiences success</w:t>
      </w:r>
      <w:r w:rsidR="00FC3987">
        <w:t>. S</w:t>
      </w:r>
      <w:r w:rsidR="003B7743">
        <w:t>uccess looks different for different students and does not always mean getting straight A’s.</w:t>
      </w:r>
    </w:p>
    <w:p w14:paraId="7B042426" w14:textId="492BD850" w:rsidR="007A5C89" w:rsidRDefault="00E850D2" w:rsidP="007A5C89">
      <w:pPr>
        <w:pStyle w:val="ListParagraph"/>
        <w:numPr>
          <w:ilvl w:val="0"/>
          <w:numId w:val="10"/>
        </w:numPr>
      </w:pPr>
      <w:r>
        <w:t xml:space="preserve">Every student registers and plans to take the AP Exam in the spring. Read this </w:t>
      </w:r>
      <w:hyperlink r:id="rId19" w:history="1">
        <w:r w:rsidRPr="004A1D20">
          <w:rPr>
            <w:rStyle w:val="Hyperlink"/>
          </w:rPr>
          <w:t>article</w:t>
        </w:r>
      </w:hyperlink>
      <w:r>
        <w:t xml:space="preserve"> for my why.</w:t>
      </w:r>
      <w:r w:rsidR="007A5C89">
        <w:br w:type="page"/>
      </w:r>
    </w:p>
    <w:p w14:paraId="1D63487F" w14:textId="7F8D40DF" w:rsidR="00392823" w:rsidRPr="0005615E" w:rsidRDefault="00FC1789" w:rsidP="006415F4">
      <w:pPr>
        <w:pStyle w:val="Heading1"/>
      </w:pPr>
      <w:r w:rsidRPr="0005615E">
        <w:rPr>
          <w:noProof/>
        </w:rPr>
        <w:lastRenderedPageBreak/>
        <mc:AlternateContent>
          <mc:Choice Requires="wps">
            <w:drawing>
              <wp:anchor distT="0" distB="0" distL="114300" distR="114300" simplePos="0" relativeHeight="251659264" behindDoc="1" locked="0" layoutInCell="1" allowOverlap="1" wp14:anchorId="54DBF736" wp14:editId="310D73B4">
                <wp:simplePos x="0" y="0"/>
                <wp:positionH relativeFrom="column">
                  <wp:posOffset>4286250</wp:posOffset>
                </wp:positionH>
                <wp:positionV relativeFrom="paragraph">
                  <wp:posOffset>261620</wp:posOffset>
                </wp:positionV>
                <wp:extent cx="2286000" cy="1257300"/>
                <wp:effectExtent l="5715" t="10160" r="13335" b="8890"/>
                <wp:wrapTight wrapText="bothSides">
                  <wp:wrapPolygon edited="0">
                    <wp:start x="-90" y="-164"/>
                    <wp:lineTo x="-90" y="21436"/>
                    <wp:lineTo x="21690" y="21436"/>
                    <wp:lineTo x="21690" y="-164"/>
                    <wp:lineTo x="-90" y="-164"/>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w="9525">
                          <a:solidFill>
                            <a:srgbClr val="000000"/>
                          </a:solidFill>
                          <a:miter lim="800000"/>
                          <a:headEnd/>
                          <a:tailEnd/>
                        </a:ln>
                      </wps:spPr>
                      <wps:txbx>
                        <w:txbxContent>
                          <w:p w14:paraId="15A7AA10" w14:textId="77777777" w:rsidR="0005615E" w:rsidRDefault="0005615E" w:rsidP="006415F4">
                            <w:pPr>
                              <w:spacing w:after="0"/>
                              <w:jc w:val="center"/>
                              <w:rPr>
                                <w:sz w:val="20"/>
                                <w:szCs w:val="20"/>
                              </w:rPr>
                            </w:pPr>
                            <w:r>
                              <w:rPr>
                                <w:sz w:val="20"/>
                                <w:szCs w:val="20"/>
                              </w:rPr>
                              <w:t>Grade Scale</w:t>
                            </w:r>
                          </w:p>
                          <w:p w14:paraId="4C4B193C" w14:textId="77777777" w:rsidR="0005615E" w:rsidRDefault="0005615E" w:rsidP="006415F4">
                            <w:pPr>
                              <w:spacing w:after="0"/>
                            </w:pPr>
                            <w:r>
                              <w:t>100 - 93 A</w:t>
                            </w:r>
                            <w:r>
                              <w:tab/>
                            </w:r>
                            <w:r>
                              <w:tab/>
                              <w:t>79 - 77 C+</w:t>
                            </w:r>
                          </w:p>
                          <w:p w14:paraId="7813FB65" w14:textId="77777777" w:rsidR="0005615E" w:rsidRDefault="0005615E" w:rsidP="006415F4">
                            <w:pPr>
                              <w:spacing w:after="0"/>
                            </w:pPr>
                            <w:r>
                              <w:t>92 - 90 A-</w:t>
                            </w:r>
                            <w:r>
                              <w:tab/>
                            </w:r>
                            <w:r>
                              <w:tab/>
                              <w:t>76 - 73 C</w:t>
                            </w:r>
                          </w:p>
                          <w:p w14:paraId="31A04169" w14:textId="77777777" w:rsidR="0005615E" w:rsidRDefault="0005615E" w:rsidP="006415F4">
                            <w:pPr>
                              <w:spacing w:after="0"/>
                            </w:pPr>
                            <w:r>
                              <w:t>89 - 87 B+</w:t>
                            </w:r>
                            <w:r>
                              <w:tab/>
                            </w:r>
                            <w:r>
                              <w:tab/>
                              <w:t>72 - 70 C -</w:t>
                            </w:r>
                          </w:p>
                          <w:p w14:paraId="6BFA2C63" w14:textId="77777777" w:rsidR="0005615E" w:rsidRDefault="0005615E" w:rsidP="006415F4">
                            <w:pPr>
                              <w:spacing w:after="0"/>
                            </w:pPr>
                            <w:r>
                              <w:t>86 - 83 B</w:t>
                            </w:r>
                            <w:r>
                              <w:tab/>
                            </w:r>
                            <w:r>
                              <w:tab/>
                              <w:t>69 - 67 D +</w:t>
                            </w:r>
                          </w:p>
                          <w:p w14:paraId="7785CA99" w14:textId="77777777" w:rsidR="0005615E" w:rsidRDefault="0005615E" w:rsidP="006415F4">
                            <w:pPr>
                              <w:spacing w:after="0"/>
                            </w:pPr>
                            <w:r>
                              <w:t>82 - 80 B-</w:t>
                            </w:r>
                            <w:r>
                              <w:tab/>
                            </w:r>
                            <w:r>
                              <w:tab/>
                              <w:t>66 - 63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BF736" id="_x0000_t202" coordsize="21600,21600" o:spt="202" path="m,l,21600r21600,l21600,xe">
                <v:stroke joinstyle="miter"/>
                <v:path gradientshapeok="t" o:connecttype="rect"/>
              </v:shapetype>
              <v:shape id="Text Box 2" o:spid="_x0000_s1026" type="#_x0000_t202" style="position:absolute;margin-left:337.5pt;margin-top:20.6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">
                <v:textbox>
                  <w:txbxContent>
                    <w:p w14:paraId="15A7AA10" w14:textId="77777777" w:rsidR="0005615E" w:rsidRDefault="0005615E" w:rsidP="006415F4">
                      <w:pPr>
                        <w:spacing w:after="0"/>
                        <w:jc w:val="center"/>
                        <w:rPr>
                          <w:sz w:val="20"/>
                          <w:szCs w:val="20"/>
                        </w:rPr>
                      </w:pPr>
                      <w:r>
                        <w:rPr>
                          <w:sz w:val="20"/>
                          <w:szCs w:val="20"/>
                        </w:rPr>
                        <w:t>Grade Scale</w:t>
                      </w:r>
                    </w:p>
                    <w:p w14:paraId="4C4B193C" w14:textId="77777777" w:rsidR="0005615E" w:rsidRDefault="0005615E" w:rsidP="006415F4">
                      <w:pPr>
                        <w:spacing w:after="0"/>
                      </w:pPr>
                      <w:r>
                        <w:t>100 - 93 A</w:t>
                      </w:r>
                      <w:r>
                        <w:tab/>
                      </w:r>
                      <w:r>
                        <w:tab/>
                        <w:t>79 - 77 C+</w:t>
                      </w:r>
                    </w:p>
                    <w:p w14:paraId="7813FB65" w14:textId="77777777" w:rsidR="0005615E" w:rsidRDefault="0005615E" w:rsidP="006415F4">
                      <w:pPr>
                        <w:spacing w:after="0"/>
                      </w:pPr>
                      <w:r>
                        <w:t>92 - 90 A-</w:t>
                      </w:r>
                      <w:r>
                        <w:tab/>
                      </w:r>
                      <w:r>
                        <w:tab/>
                        <w:t>76 - 73 C</w:t>
                      </w:r>
                    </w:p>
                    <w:p w14:paraId="31A04169" w14:textId="77777777" w:rsidR="0005615E" w:rsidRDefault="0005615E" w:rsidP="006415F4">
                      <w:pPr>
                        <w:spacing w:after="0"/>
                      </w:pPr>
                      <w:r>
                        <w:t>89 - 87 B+</w:t>
                      </w:r>
                      <w:r>
                        <w:tab/>
                      </w:r>
                      <w:r>
                        <w:tab/>
                        <w:t>72 - 70 C -</w:t>
                      </w:r>
                    </w:p>
                    <w:p w14:paraId="6BFA2C63" w14:textId="77777777" w:rsidR="0005615E" w:rsidRDefault="0005615E" w:rsidP="006415F4">
                      <w:pPr>
                        <w:spacing w:after="0"/>
                      </w:pPr>
                      <w:r>
                        <w:t>86 - 83 B</w:t>
                      </w:r>
                      <w:r>
                        <w:tab/>
                      </w:r>
                      <w:r>
                        <w:tab/>
                        <w:t>69 - 67 D +</w:t>
                      </w:r>
                    </w:p>
                    <w:p w14:paraId="7785CA99" w14:textId="77777777" w:rsidR="0005615E" w:rsidRDefault="0005615E" w:rsidP="006415F4">
                      <w:pPr>
                        <w:spacing w:after="0"/>
                      </w:pPr>
                      <w:r>
                        <w:t>82 - 80 B-</w:t>
                      </w:r>
                      <w:r>
                        <w:tab/>
                      </w:r>
                      <w:r>
                        <w:tab/>
                        <w:t>66 - 63 D</w:t>
                      </w:r>
                    </w:p>
                  </w:txbxContent>
                </v:textbox>
                <w10:wrap type="tight"/>
              </v:shape>
            </w:pict>
          </mc:Fallback>
        </mc:AlternateContent>
      </w:r>
      <w:r w:rsidR="00392823" w:rsidRPr="0005615E">
        <w:t xml:space="preserve">Evaluation: </w:t>
      </w:r>
    </w:p>
    <w:p w14:paraId="04E0FD9E" w14:textId="438C7C66" w:rsidR="00392823" w:rsidRPr="0005615E" w:rsidRDefault="00392823" w:rsidP="006415F4">
      <w:pPr>
        <w:spacing w:after="0"/>
      </w:pPr>
      <w:r w:rsidRPr="0005615E">
        <w:t>Your grade in this class will be based on the following components:</w:t>
      </w:r>
    </w:p>
    <w:p w14:paraId="466E42D5" w14:textId="07FFC147" w:rsidR="00392823" w:rsidRPr="0005615E" w:rsidRDefault="00D92EA1" w:rsidP="006415F4">
      <w:pPr>
        <w:spacing w:after="0"/>
      </w:pPr>
      <w:r>
        <w:rPr>
          <w:b/>
        </w:rPr>
        <w:t>Summative</w:t>
      </w:r>
      <w:r w:rsidR="00392823" w:rsidRPr="006415F4">
        <w:rPr>
          <w:b/>
        </w:rPr>
        <w:t>:</w:t>
      </w:r>
      <w:r w:rsidR="00392823" w:rsidRPr="0005615E">
        <w:t xml:space="preserve"> Unit </w:t>
      </w:r>
      <w:r w:rsidR="007704BC">
        <w:t>Exams</w:t>
      </w:r>
      <w:r w:rsidR="00392823" w:rsidRPr="0005615E">
        <w:t xml:space="preserve"> </w:t>
      </w:r>
      <w:r w:rsidR="0005615E" w:rsidRPr="0005615E">
        <w:t>1</w:t>
      </w:r>
      <w:r w:rsidR="00786D61">
        <w:t>4</w:t>
      </w:r>
      <w:r w:rsidR="0005615E" w:rsidRPr="0005615E">
        <w:t xml:space="preserve">0 points each </w:t>
      </w:r>
      <w:r w:rsidR="00DE048A">
        <w:t>2-</w:t>
      </w:r>
      <w:r w:rsidR="0005615E" w:rsidRPr="0005615E">
        <w:t>3 per marking period</w:t>
      </w:r>
      <w:r w:rsidR="00B143DD">
        <w:t>,</w:t>
      </w:r>
      <w:r w:rsidR="005A75B8">
        <w:t xml:space="preserve"> </w:t>
      </w:r>
      <w:r w:rsidR="00052D30">
        <w:t>2-4 Chapter Quizzes per marking period,</w:t>
      </w:r>
      <w:r w:rsidR="00B143DD">
        <w:t xml:space="preserve"> 1</w:t>
      </w:r>
      <w:r w:rsidR="00DE048A">
        <w:t>-3</w:t>
      </w:r>
      <w:r w:rsidR="00B143DD">
        <w:t xml:space="preserve"> </w:t>
      </w:r>
      <w:r w:rsidR="00B90FB6">
        <w:t>F</w:t>
      </w:r>
      <w:r w:rsidR="00B143DD">
        <w:t xml:space="preserve">ormal </w:t>
      </w:r>
      <w:r w:rsidR="00B90FB6">
        <w:t>L</w:t>
      </w:r>
      <w:r w:rsidR="00B143DD">
        <w:t xml:space="preserve">aboratory </w:t>
      </w:r>
      <w:r w:rsidR="00B90FB6">
        <w:t>R</w:t>
      </w:r>
      <w:r w:rsidR="00B143DD">
        <w:t>eport</w:t>
      </w:r>
      <w:r w:rsidR="00DE048A">
        <w:t>s</w:t>
      </w:r>
      <w:r w:rsidR="00084C5B">
        <w:t xml:space="preserve"> 25 points each</w:t>
      </w:r>
      <w:r w:rsidR="00DE048A">
        <w:t xml:space="preserve"> (CER form)</w:t>
      </w:r>
      <w:r w:rsidR="00B143DD">
        <w:t xml:space="preserve"> </w:t>
      </w:r>
      <w:r w:rsidR="00B90FB6">
        <w:t>per marking period</w:t>
      </w:r>
      <w:r w:rsidR="006E57D2">
        <w:t>, Laboratory Quizzes 1-3 per marking period.</w:t>
      </w:r>
    </w:p>
    <w:p w14:paraId="0F3C0C08" w14:textId="691A24E3" w:rsidR="00392823" w:rsidRDefault="00D92EA1" w:rsidP="006415F4">
      <w:pPr>
        <w:spacing w:after="0"/>
      </w:pPr>
      <w:r>
        <w:rPr>
          <w:b/>
        </w:rPr>
        <w:t>Formative</w:t>
      </w:r>
      <w:r w:rsidR="00392823" w:rsidRPr="006415F4">
        <w:rPr>
          <w:b/>
        </w:rPr>
        <w:t>:</w:t>
      </w:r>
      <w:r w:rsidR="00392823" w:rsidRPr="0005615E">
        <w:t xml:space="preserve"> </w:t>
      </w:r>
      <w:r w:rsidR="00B90FB6">
        <w:t>Mini-projects,</w:t>
      </w:r>
      <w:r w:rsidR="006415F4">
        <w:t xml:space="preserve"> </w:t>
      </w:r>
      <w:r w:rsidR="00392823" w:rsidRPr="0005615E">
        <w:t>Quizzes</w:t>
      </w:r>
      <w:r w:rsidR="006A5E52">
        <w:t xml:space="preserve">, Classwork, </w:t>
      </w:r>
      <w:r w:rsidR="00392823" w:rsidRPr="0005615E">
        <w:t xml:space="preserve">Homework </w:t>
      </w:r>
      <w:r w:rsidR="00FE6322">
        <w:t>(mostly ungraded but there will be a few graded assignments).</w:t>
      </w:r>
    </w:p>
    <w:p w14:paraId="1E1137B4" w14:textId="56AD5427" w:rsidR="007704BC" w:rsidRDefault="007704BC" w:rsidP="006415F4">
      <w:pPr>
        <w:pStyle w:val="ListParagraph"/>
        <w:numPr>
          <w:ilvl w:val="0"/>
          <w:numId w:val="7"/>
        </w:numPr>
        <w:spacing w:after="0"/>
      </w:pPr>
      <w:r>
        <w:t xml:space="preserve">All students will participate in test </w:t>
      </w:r>
      <w:r w:rsidR="000641B8">
        <w:t>remediation</w:t>
      </w:r>
      <w:r>
        <w:t xml:space="preserve"> following exams. Please see the AP </w:t>
      </w:r>
      <w:r w:rsidR="000774A2">
        <w:t xml:space="preserve">Biology </w:t>
      </w:r>
      <w:hyperlink r:id="rId20" w:history="1">
        <w:r w:rsidR="000774A2" w:rsidRPr="00CA0CEF">
          <w:rPr>
            <w:rStyle w:val="Hyperlink"/>
          </w:rPr>
          <w:t>reassessment</w:t>
        </w:r>
        <w:r w:rsidRPr="00CA0CEF">
          <w:rPr>
            <w:rStyle w:val="Hyperlink"/>
          </w:rPr>
          <w:t xml:space="preserve"> document</w:t>
        </w:r>
      </w:hyperlink>
      <w:r>
        <w:t xml:space="preserve"> found under the syllabus tab on Canvas.</w:t>
      </w:r>
    </w:p>
    <w:p w14:paraId="00C22651" w14:textId="2E7C0801" w:rsidR="000774A2" w:rsidRDefault="000774A2" w:rsidP="006415F4">
      <w:pPr>
        <w:pStyle w:val="ListParagraph"/>
        <w:numPr>
          <w:ilvl w:val="0"/>
          <w:numId w:val="7"/>
        </w:numPr>
        <w:spacing w:after="0"/>
      </w:pPr>
      <w:r>
        <w:t xml:space="preserve">Students who miss an exam day </w:t>
      </w:r>
      <w:r w:rsidR="005C5B2C">
        <w:t>will receive a different version of the exam compared to students who took it during the appointed exam day.</w:t>
      </w:r>
    </w:p>
    <w:p w14:paraId="4FD170BA" w14:textId="0BF8E5E9" w:rsidR="00F3550C" w:rsidRPr="0005615E" w:rsidRDefault="006168FC" w:rsidP="006415F4">
      <w:pPr>
        <w:pStyle w:val="ListParagraph"/>
        <w:numPr>
          <w:ilvl w:val="0"/>
          <w:numId w:val="7"/>
        </w:numPr>
        <w:spacing w:after="0"/>
      </w:pPr>
      <w:r>
        <w:t>Spaced practice quizzes will be the only graded homework, each unit students will earn 1</w:t>
      </w:r>
      <w:r w:rsidR="00FE6322">
        <w:t>0</w:t>
      </w:r>
      <w:r>
        <w:t xml:space="preserve"> </w:t>
      </w:r>
      <w:r w:rsidR="0009729D">
        <w:t xml:space="preserve">formative </w:t>
      </w:r>
      <w:r>
        <w:t xml:space="preserve">points </w:t>
      </w:r>
      <w:r w:rsidR="00504A50" w:rsidRPr="005C0891">
        <w:rPr>
          <w:u w:val="single"/>
        </w:rPr>
        <w:t>per unit</w:t>
      </w:r>
      <w:r w:rsidR="00504A50">
        <w:t xml:space="preserve"> </w:t>
      </w:r>
      <w:r>
        <w:t>for taking quizzes to proficiency on quiz due dates and then taking quizzes again in the days leading up to Unit Exams.</w:t>
      </w:r>
    </w:p>
    <w:p w14:paraId="585FB09A" w14:textId="7930E898" w:rsidR="00392823" w:rsidRPr="0005615E" w:rsidRDefault="00392823" w:rsidP="006415F4">
      <w:pPr>
        <w:pStyle w:val="ListParagraph"/>
        <w:numPr>
          <w:ilvl w:val="0"/>
          <w:numId w:val="7"/>
        </w:numPr>
        <w:spacing w:after="0"/>
      </w:pPr>
      <w:r w:rsidRPr="0005615E">
        <w:t xml:space="preserve">Assignment point values will vary. Some assignments may not be graded but </w:t>
      </w:r>
      <w:r w:rsidR="00094BF6">
        <w:t>students will be provided feedback on all assignments</w:t>
      </w:r>
      <w:r w:rsidRPr="0005615E">
        <w:t>.</w:t>
      </w:r>
    </w:p>
    <w:p w14:paraId="6A06DE02" w14:textId="6A05DB66" w:rsidR="00392823" w:rsidRPr="0005615E" w:rsidRDefault="00392823" w:rsidP="006415F4">
      <w:pPr>
        <w:pStyle w:val="ListParagraph"/>
        <w:numPr>
          <w:ilvl w:val="0"/>
          <w:numId w:val="7"/>
        </w:numPr>
        <w:spacing w:after="0"/>
      </w:pPr>
      <w:r w:rsidRPr="0005615E">
        <w:t xml:space="preserve">Some </w:t>
      </w:r>
      <w:r w:rsidR="006415F4">
        <w:t>laboratories</w:t>
      </w:r>
      <w:r w:rsidRPr="0005615E">
        <w:t xml:space="preserve"> will be completed individually and some in groups. Do not rely on class time to complete </w:t>
      </w:r>
      <w:r w:rsidR="006415F4">
        <w:t>laboratories</w:t>
      </w:r>
      <w:r w:rsidRPr="0005615E">
        <w:t xml:space="preserve"> I expect you to work on them outside of class. You will have at least one-week notice to </w:t>
      </w:r>
      <w:r w:rsidR="006415F4">
        <w:t>complete formal laboratory reports.</w:t>
      </w:r>
    </w:p>
    <w:p w14:paraId="247FD94E" w14:textId="2594AEF0" w:rsidR="00392823" w:rsidRDefault="00392823" w:rsidP="006415F4">
      <w:pPr>
        <w:pStyle w:val="ListParagraph"/>
        <w:numPr>
          <w:ilvl w:val="0"/>
          <w:numId w:val="7"/>
        </w:numPr>
        <w:spacing w:after="0"/>
      </w:pPr>
      <w:r w:rsidRPr="0005615E">
        <w:t>Please check Canvas for weekly assignments</w:t>
      </w:r>
      <w:r w:rsidR="00C74D06">
        <w:t xml:space="preserve">. I will post weekly agendas under </w:t>
      </w:r>
      <w:r w:rsidR="00C74D06" w:rsidRPr="00C74D06">
        <w:rPr>
          <w:i/>
          <w:iCs/>
        </w:rPr>
        <w:t>announcements</w:t>
      </w:r>
      <w:r w:rsidRPr="0005615E">
        <w:t>. Use this tool to plan your week appropriately.</w:t>
      </w:r>
    </w:p>
    <w:p w14:paraId="57C0525C" w14:textId="3F84073D" w:rsidR="00392823" w:rsidRPr="00206BAA" w:rsidRDefault="00392823" w:rsidP="006415F4">
      <w:pPr>
        <w:pStyle w:val="ListParagraph"/>
        <w:numPr>
          <w:ilvl w:val="0"/>
          <w:numId w:val="7"/>
        </w:numPr>
        <w:spacing w:after="0"/>
      </w:pPr>
      <w:r w:rsidRPr="00206BAA">
        <w:t xml:space="preserve">Your final grade consists of </w:t>
      </w:r>
      <w:r w:rsidR="00281B7A" w:rsidRPr="00206BAA">
        <w:t>7</w:t>
      </w:r>
      <w:r w:rsidR="006415F4" w:rsidRPr="00206BAA">
        <w:t xml:space="preserve"> </w:t>
      </w:r>
      <w:r w:rsidRPr="00206BAA">
        <w:t xml:space="preserve">components, </w:t>
      </w:r>
      <w:r w:rsidR="00C74D06" w:rsidRPr="00206BAA">
        <w:t>2</w:t>
      </w:r>
      <w:r w:rsidR="00281B7A" w:rsidRPr="00206BAA">
        <w:t>0</w:t>
      </w:r>
      <w:r w:rsidR="006415F4" w:rsidRPr="00206BAA">
        <w:t xml:space="preserve">% MP 1, </w:t>
      </w:r>
      <w:r w:rsidR="00C74D06" w:rsidRPr="00206BAA">
        <w:t>2</w:t>
      </w:r>
      <w:r w:rsidR="00281B7A" w:rsidRPr="00206BAA">
        <w:t>0</w:t>
      </w:r>
      <w:r w:rsidR="006415F4" w:rsidRPr="00206BAA">
        <w:t xml:space="preserve">% MP 2, </w:t>
      </w:r>
      <w:r w:rsidR="00C74D06" w:rsidRPr="00206BAA">
        <w:t>2</w:t>
      </w:r>
      <w:r w:rsidR="00281B7A" w:rsidRPr="00206BAA">
        <w:t>0</w:t>
      </w:r>
      <w:r w:rsidR="006415F4" w:rsidRPr="00206BAA">
        <w:t xml:space="preserve">% MP 3, </w:t>
      </w:r>
      <w:r w:rsidR="00C74D06" w:rsidRPr="00206BAA">
        <w:t>2</w:t>
      </w:r>
      <w:r w:rsidR="00281B7A" w:rsidRPr="00206BAA">
        <w:t>0</w:t>
      </w:r>
      <w:r w:rsidR="00C74D06" w:rsidRPr="00206BAA">
        <w:t>% MP 4</w:t>
      </w:r>
      <w:r w:rsidR="00DB7A70" w:rsidRPr="00206BAA">
        <w:t>,</w:t>
      </w:r>
      <w:r w:rsidR="00C74D06" w:rsidRPr="00206BAA">
        <w:t xml:space="preserve"> </w:t>
      </w:r>
      <w:r w:rsidR="006415F4" w:rsidRPr="00206BAA">
        <w:t>1</w:t>
      </w:r>
      <w:r w:rsidR="00DB7A70" w:rsidRPr="00206BAA">
        <w:t>5</w:t>
      </w:r>
      <w:r w:rsidR="006415F4" w:rsidRPr="00206BAA">
        <w:t>% Midterm and Final</w:t>
      </w:r>
      <w:r w:rsidR="00DB7A70" w:rsidRPr="00206BAA">
        <w:t xml:space="preserve"> and 5% for both cores.</w:t>
      </w:r>
    </w:p>
    <w:p w14:paraId="4C47FFFB" w14:textId="0F087C72" w:rsidR="006219C0" w:rsidRDefault="00FC1789" w:rsidP="006219C0">
      <w:pPr>
        <w:pStyle w:val="Heading1"/>
      </w:pPr>
      <w:r>
        <w:t>Additional Class Policies</w:t>
      </w:r>
    </w:p>
    <w:p w14:paraId="20C5099C" w14:textId="21296658" w:rsidR="00944045" w:rsidRPr="00944045" w:rsidRDefault="00944045" w:rsidP="00944045">
      <w:pPr>
        <w:spacing w:after="0"/>
      </w:pPr>
      <w:r w:rsidRPr="00944045">
        <w:rPr>
          <w:b/>
        </w:rPr>
        <w:t>Show courtesy and respect</w:t>
      </w:r>
      <w:r w:rsidRPr="00944045">
        <w:t xml:space="preserve"> for others in the classroom</w:t>
      </w:r>
      <w:r>
        <w:t xml:space="preserve"> as well as classroom materials.</w:t>
      </w:r>
    </w:p>
    <w:p w14:paraId="3B147D43" w14:textId="7DF954A7" w:rsidR="00944045" w:rsidRDefault="00944045" w:rsidP="00944045">
      <w:pPr>
        <w:spacing w:after="0"/>
      </w:pPr>
      <w:r w:rsidRPr="00944045">
        <w:rPr>
          <w:b/>
        </w:rPr>
        <w:t>Demonstrate self-responsibility</w:t>
      </w:r>
      <w:r w:rsidRPr="00944045">
        <w:t>.</w:t>
      </w:r>
    </w:p>
    <w:p w14:paraId="61318879" w14:textId="51F06E97" w:rsidR="00B30B28" w:rsidRPr="00944045" w:rsidRDefault="00B30B28" w:rsidP="00944045">
      <w:pPr>
        <w:spacing w:after="0"/>
      </w:pPr>
      <w:r w:rsidRPr="00B30B28">
        <w:rPr>
          <w:b/>
          <w:bCs/>
        </w:rPr>
        <w:t>Check your email at least one time a day.</w:t>
      </w:r>
      <w:r>
        <w:t xml:space="preserve"> On occasion you may be receiving emails from me with important instructions and individualized feedback.</w:t>
      </w:r>
    </w:p>
    <w:p w14:paraId="1E6511D8" w14:textId="2A351087" w:rsidR="00944045" w:rsidRDefault="00B36910" w:rsidP="00944045">
      <w:pPr>
        <w:spacing w:after="0"/>
        <w:rPr>
          <w:bCs/>
        </w:rPr>
      </w:pPr>
      <w:r>
        <w:rPr>
          <w:b/>
        </w:rPr>
        <w:t xml:space="preserve">Bring your computer CHARGED to class every day. </w:t>
      </w:r>
      <w:r>
        <w:rPr>
          <w:bCs/>
        </w:rPr>
        <w:t xml:space="preserve">Please make sure you contact technology if </w:t>
      </w:r>
      <w:r w:rsidR="00D05042">
        <w:rPr>
          <w:bCs/>
        </w:rPr>
        <w:t>y</w:t>
      </w:r>
      <w:r>
        <w:rPr>
          <w:bCs/>
        </w:rPr>
        <w:t>ou are having any issues with your device.</w:t>
      </w:r>
    </w:p>
    <w:p w14:paraId="4407A821" w14:textId="067672E0" w:rsidR="005E63B6" w:rsidRPr="00B36910" w:rsidRDefault="005E63B6" w:rsidP="00944045">
      <w:pPr>
        <w:spacing w:after="0"/>
        <w:rPr>
          <w:bCs/>
        </w:rPr>
      </w:pPr>
      <w:r w:rsidRPr="004C0996">
        <w:rPr>
          <w:b/>
        </w:rPr>
        <w:t>This is a cell phone free classroom.</w:t>
      </w:r>
      <w:r>
        <w:rPr>
          <w:bCs/>
        </w:rPr>
        <w:t xml:space="preserve"> You will be asked to </w:t>
      </w:r>
      <w:r w:rsidR="000347B4">
        <w:rPr>
          <w:bCs/>
        </w:rPr>
        <w:t xml:space="preserve">store your cell phone in its assigned slot in the cell-phone cabinet when you enter class each day. Please review this </w:t>
      </w:r>
      <w:hyperlink r:id="rId21" w:history="1">
        <w:r w:rsidR="000347B4" w:rsidRPr="00FE4E27">
          <w:rPr>
            <w:rStyle w:val="Hyperlink"/>
            <w:bCs/>
          </w:rPr>
          <w:t>letter</w:t>
        </w:r>
      </w:hyperlink>
      <w:r w:rsidR="004C0996">
        <w:rPr>
          <w:bCs/>
        </w:rPr>
        <w:t xml:space="preserve"> if you are interested in the “why” behind this policy.</w:t>
      </w:r>
    </w:p>
    <w:p w14:paraId="67525C73" w14:textId="43205132" w:rsidR="006456FF" w:rsidRDefault="006456FF" w:rsidP="006456FF">
      <w:pPr>
        <w:pStyle w:val="PlainText"/>
      </w:pPr>
      <w:r w:rsidRPr="006456FF">
        <w:rPr>
          <w:b/>
        </w:rPr>
        <w:t>Show pride in your own work</w:t>
      </w:r>
      <w:r w:rsidRPr="00944045">
        <w:t xml:space="preserve">.  Be creative and original, I am interested in your own ideas and ability to synthesize concepts.  Copying and cheating will result in a zero. </w:t>
      </w:r>
      <w:r w:rsidR="00F12708">
        <w:t>This includes using AI tools to generate responses.</w:t>
      </w:r>
      <w:r w:rsidRPr="00944045">
        <w:t xml:space="preserve"> </w:t>
      </w:r>
      <w:r w:rsidRPr="006456FF">
        <w:rPr>
          <w:i/>
        </w:rPr>
        <w:t xml:space="preserve">Plagiarism will not be </w:t>
      </w:r>
      <w:r w:rsidR="00CA28D9" w:rsidRPr="006456FF">
        <w:rPr>
          <w:i/>
        </w:rPr>
        <w:t>tolerated,</w:t>
      </w:r>
      <w:r w:rsidRPr="006456FF">
        <w:rPr>
          <w:i/>
        </w:rPr>
        <w:t xml:space="preserve"> and all school and district policies will apply</w:t>
      </w:r>
      <w:r w:rsidRPr="00944045">
        <w:t>.</w:t>
      </w:r>
      <w:r>
        <w:t xml:space="preserve"> When directed by a teacher, a student may copy </w:t>
      </w:r>
      <w:r w:rsidR="00CA28D9">
        <w:t>LAB DATA</w:t>
      </w:r>
      <w:r>
        <w:t xml:space="preserve"> (not calculations or questions) from a peer.  In these instances, a citation should be provided.  There is no other time when providing/accepting course materials from another person is acceptable.  To be safe, you should never be in possession of another person’s course materials.  Obviously, this includes electronic materials (i.e. images, sharing of files, etc.) and those generated in previous years by family members or friends.</w:t>
      </w:r>
    </w:p>
    <w:p w14:paraId="6A4877AD" w14:textId="77777777" w:rsidR="00545237" w:rsidRDefault="006168FC" w:rsidP="00545237">
      <w:pPr>
        <w:pStyle w:val="PlainText"/>
        <w:rPr>
          <w:b/>
        </w:rPr>
      </w:pPr>
      <w:r w:rsidRPr="006168FC">
        <w:rPr>
          <w:b/>
          <w:bCs/>
        </w:rPr>
        <w:lastRenderedPageBreak/>
        <w:t>Late Assignments</w:t>
      </w:r>
      <w:r>
        <w:rPr>
          <w:b/>
          <w:bCs/>
        </w:rPr>
        <w:t xml:space="preserve">: </w:t>
      </w:r>
      <w:r>
        <w:t xml:space="preserve">Students who submit assignments after the due date will not be </w:t>
      </w:r>
      <w:r w:rsidR="007D2ADC">
        <w:t>eligible to receive feedback or resubmit work.</w:t>
      </w:r>
    </w:p>
    <w:p w14:paraId="7CADC4E6" w14:textId="79240A00" w:rsidR="00392823" w:rsidRDefault="00392823" w:rsidP="00545237">
      <w:pPr>
        <w:pStyle w:val="PlainText"/>
      </w:pPr>
      <w:r w:rsidRPr="00FC1789">
        <w:rPr>
          <w:b/>
        </w:rPr>
        <w:t>Absence from Class:</w:t>
      </w:r>
      <w:r w:rsidRPr="0005615E">
        <w:t xml:space="preserve"> Because of the large amount of information students will be required to learn in this course and frequent laboratory activities, regular attendance is extremely important. The student is responsible for making up all work missed during absences. Students should follow the</w:t>
      </w:r>
      <w:r w:rsidR="0077366C">
        <w:t xml:space="preserve">se </w:t>
      </w:r>
      <w:r w:rsidRPr="0005615E">
        <w:t>procedures when absent:</w:t>
      </w:r>
    </w:p>
    <w:p w14:paraId="1E8AC6EF" w14:textId="626377AC" w:rsidR="00E65273" w:rsidRDefault="00E65273" w:rsidP="006415F4">
      <w:pPr>
        <w:spacing w:after="0"/>
      </w:pPr>
      <w:r>
        <w:t>Prior to returning to school:</w:t>
      </w:r>
    </w:p>
    <w:p w14:paraId="1CF2E178" w14:textId="7A49B2B9" w:rsidR="00024D0A" w:rsidRPr="0005615E" w:rsidRDefault="00024D0A" w:rsidP="006415F4">
      <w:pPr>
        <w:pStyle w:val="ListParagraph"/>
        <w:numPr>
          <w:ilvl w:val="0"/>
          <w:numId w:val="8"/>
        </w:numPr>
        <w:spacing w:after="0"/>
      </w:pPr>
      <w:r>
        <w:t>Notify Mrs. Stone as soon as possible (communication is key!)</w:t>
      </w:r>
    </w:p>
    <w:p w14:paraId="3167ACCF" w14:textId="61B8E19C" w:rsidR="00392823" w:rsidRDefault="00392823" w:rsidP="00FC1789">
      <w:pPr>
        <w:pStyle w:val="ListParagraph"/>
        <w:numPr>
          <w:ilvl w:val="0"/>
          <w:numId w:val="8"/>
        </w:numPr>
        <w:spacing w:after="0"/>
      </w:pPr>
      <w:r w:rsidRPr="0005615E">
        <w:t>Check Canvas for the day’s agenda</w:t>
      </w:r>
      <w:r w:rsidR="00024D0A">
        <w:t xml:space="preserve"> and due work.</w:t>
      </w:r>
    </w:p>
    <w:p w14:paraId="3B2DB9E9" w14:textId="77777777" w:rsidR="00DF078A" w:rsidRDefault="00B36910" w:rsidP="001A16A1">
      <w:pPr>
        <w:pStyle w:val="ListParagraph"/>
        <w:numPr>
          <w:ilvl w:val="0"/>
          <w:numId w:val="8"/>
        </w:numPr>
        <w:spacing w:after="0"/>
      </w:pPr>
      <w:r>
        <w:t>Watch any recorded materials for the missed day</w:t>
      </w:r>
      <w:r w:rsidR="00DF078A">
        <w:t>.</w:t>
      </w:r>
    </w:p>
    <w:p w14:paraId="0AF3525D" w14:textId="0C6A0BBF" w:rsidR="00E65273" w:rsidRPr="0005615E" w:rsidRDefault="00DF078A" w:rsidP="00DF078A">
      <w:pPr>
        <w:spacing w:after="0"/>
        <w:ind w:left="360"/>
      </w:pPr>
      <w:r>
        <w:t>W</w:t>
      </w:r>
      <w:r w:rsidR="00E65273">
        <w:t>hen you return to school:</w:t>
      </w:r>
    </w:p>
    <w:p w14:paraId="65A1E9EE" w14:textId="5AA9B783" w:rsidR="00601EEE" w:rsidRPr="00F747FA" w:rsidRDefault="00B36910" w:rsidP="00601EEE">
      <w:pPr>
        <w:pStyle w:val="ListParagraph"/>
        <w:numPr>
          <w:ilvl w:val="0"/>
          <w:numId w:val="8"/>
        </w:numPr>
        <w:spacing w:after="0"/>
      </w:pPr>
      <w:r>
        <w:t xml:space="preserve">Email </w:t>
      </w:r>
      <w:r w:rsidR="00DC6A98">
        <w:t>Mrs. Stone</w:t>
      </w:r>
      <w:r w:rsidR="00392823" w:rsidRPr="0005615E">
        <w:t xml:space="preserve"> to arrange times to make-up laboratories and tests. As per the student handbook, a student is allowed the same number of days to make-up work as the </w:t>
      </w:r>
      <w:r w:rsidR="00392823" w:rsidRPr="00F747FA">
        <w:t>number of days she/he missed for excused absences and lateness.</w:t>
      </w:r>
    </w:p>
    <w:p w14:paraId="1E762836" w14:textId="237A0359" w:rsidR="00601EEE" w:rsidRPr="00F747FA" w:rsidRDefault="00601EEE" w:rsidP="00601EEE">
      <w:pPr>
        <w:pStyle w:val="ListParagraph"/>
        <w:numPr>
          <w:ilvl w:val="0"/>
          <w:numId w:val="8"/>
        </w:numPr>
        <w:spacing w:after="0"/>
        <w:rPr>
          <w:b/>
        </w:rPr>
      </w:pPr>
      <w:r w:rsidRPr="00F747FA">
        <w:rPr>
          <w:b/>
          <w:u w:val="single"/>
        </w:rPr>
        <w:t>Missed Assessments Due to Absence</w:t>
      </w:r>
      <w:r w:rsidRPr="00F747FA">
        <w:rPr>
          <w:u w:val="single"/>
        </w:rPr>
        <w:t>:</w:t>
      </w:r>
      <w:r w:rsidRPr="00F747FA">
        <w:t xml:space="preserve"> </w:t>
      </w:r>
      <w:r w:rsidR="00095A52" w:rsidRPr="00F747FA">
        <w:t xml:space="preserve">Students should expect to make up exams AFTER SCHOOL </w:t>
      </w:r>
      <w:r w:rsidR="00483A0A">
        <w:t xml:space="preserve">on a designated make-up day </w:t>
      </w:r>
      <w:r w:rsidR="00095A52" w:rsidRPr="00F747FA">
        <w:t>with Mrs. Stone</w:t>
      </w:r>
      <w:r w:rsidR="003218E6" w:rsidRPr="00F747FA">
        <w:t>. No other times will be acceptable</w:t>
      </w:r>
      <w:r w:rsidR="00F57EBB">
        <w:t xml:space="preserve"> including Lunch and Learn</w:t>
      </w:r>
      <w:r w:rsidR="003218E6" w:rsidRPr="00F747FA">
        <w:t xml:space="preserve">. Expect that your make-up exam will not be identical to </w:t>
      </w:r>
      <w:r w:rsidR="007F53AC" w:rsidRPr="00F747FA">
        <w:t xml:space="preserve">the exam encountered by your peers </w:t>
      </w:r>
      <w:r w:rsidR="001F12EE" w:rsidRPr="00F747FA">
        <w:t>at the scheduled exam time.</w:t>
      </w:r>
    </w:p>
    <w:p w14:paraId="1A0991AA" w14:textId="13ED46E5" w:rsidR="00644D16" w:rsidRPr="008B359E" w:rsidRDefault="00644D16" w:rsidP="00644D16">
      <w:pPr>
        <w:spacing w:after="0"/>
        <w:ind w:left="360"/>
        <w:rPr>
          <w:b/>
          <w:u w:val="single"/>
        </w:rPr>
      </w:pPr>
      <w:r w:rsidRPr="008B359E">
        <w:rPr>
          <w:b/>
          <w:u w:val="single"/>
        </w:rPr>
        <w:t>***If you are absent the day or days prior to an exam,</w:t>
      </w:r>
      <w:r w:rsidR="00D5330C" w:rsidRPr="008B359E">
        <w:rPr>
          <w:b/>
          <w:u w:val="single"/>
        </w:rPr>
        <w:t xml:space="preserve"> but present on exam day</w:t>
      </w:r>
      <w:r w:rsidR="006844BB" w:rsidRPr="008B359E">
        <w:rPr>
          <w:b/>
          <w:u w:val="single"/>
        </w:rPr>
        <w:t xml:space="preserve"> you will still be expected to participate </w:t>
      </w:r>
      <w:r w:rsidR="00D5330C" w:rsidRPr="008B359E">
        <w:rPr>
          <w:b/>
          <w:u w:val="single"/>
        </w:rPr>
        <w:t>in the exam</w:t>
      </w:r>
      <w:r w:rsidR="008B359E" w:rsidRPr="008B359E">
        <w:rPr>
          <w:b/>
          <w:u w:val="single"/>
        </w:rPr>
        <w:t>.</w:t>
      </w:r>
    </w:p>
    <w:p w14:paraId="2694C514" w14:textId="77777777" w:rsidR="008C5F00" w:rsidRDefault="008C5F00" w:rsidP="006415F4">
      <w:pPr>
        <w:spacing w:after="0"/>
        <w:rPr>
          <w:b/>
        </w:rPr>
      </w:pPr>
    </w:p>
    <w:p w14:paraId="388CEFAB" w14:textId="5D47CD1D" w:rsidR="00392823" w:rsidRPr="0005615E" w:rsidRDefault="00392823" w:rsidP="006415F4">
      <w:pPr>
        <w:spacing w:after="0"/>
      </w:pPr>
      <w:r w:rsidRPr="00FC1789">
        <w:rPr>
          <w:b/>
        </w:rPr>
        <w:t>Before/After School Help:</w:t>
      </w:r>
      <w:r w:rsidRPr="0005615E">
        <w:t xml:space="preserve"> Please see me if you need to schedule time to meet with me after school for additional help. You may contact me through email: </w:t>
      </w:r>
      <w:hyperlink r:id="rId22" w:history="1">
        <w:r w:rsidRPr="0005615E">
          <w:rPr>
            <w:rStyle w:val="Hyperlink"/>
          </w:rPr>
          <w:t>astone@cbsd.org</w:t>
        </w:r>
      </w:hyperlink>
      <w:r w:rsidRPr="0005615E">
        <w:t xml:space="preserve"> or my office phone (267) 893-2627. I </w:t>
      </w:r>
      <w:r w:rsidR="00FC1789">
        <w:t>cannot guarantee I will reply</w:t>
      </w:r>
      <w:r w:rsidRPr="0005615E">
        <w:t xml:space="preserve"> to emails after </w:t>
      </w:r>
      <w:r w:rsidR="00F747FA">
        <w:rPr>
          <w:i/>
          <w:iCs/>
        </w:rPr>
        <w:t>8</w:t>
      </w:r>
      <w:r w:rsidRPr="00631F44">
        <w:rPr>
          <w:i/>
          <w:iCs/>
        </w:rPr>
        <w:t>PM or before 6AM.</w:t>
      </w:r>
    </w:p>
    <w:p w14:paraId="5076F9B7" w14:textId="77777777" w:rsidR="00392823" w:rsidRDefault="00392823"/>
    <w:sectPr w:rsidR="00392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0092"/>
    <w:multiLevelType w:val="hybridMultilevel"/>
    <w:tmpl w:val="CB40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A3772"/>
    <w:multiLevelType w:val="hybridMultilevel"/>
    <w:tmpl w:val="9300E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10AA9"/>
    <w:multiLevelType w:val="hybridMultilevel"/>
    <w:tmpl w:val="4DF8A18A"/>
    <w:lvl w:ilvl="0" w:tplc="4C0CB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3A15E4"/>
    <w:multiLevelType w:val="hybridMultilevel"/>
    <w:tmpl w:val="E1447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774581"/>
    <w:multiLevelType w:val="hybridMultilevel"/>
    <w:tmpl w:val="5A4EDB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8D7539"/>
    <w:multiLevelType w:val="hybridMultilevel"/>
    <w:tmpl w:val="AC38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313E0"/>
    <w:multiLevelType w:val="hybridMultilevel"/>
    <w:tmpl w:val="90848A46"/>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CF46099"/>
    <w:multiLevelType w:val="hybridMultilevel"/>
    <w:tmpl w:val="DF787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A23AD"/>
    <w:multiLevelType w:val="hybridMultilevel"/>
    <w:tmpl w:val="DEECA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F6152"/>
    <w:multiLevelType w:val="hybridMultilevel"/>
    <w:tmpl w:val="BD3C5E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FD0F2B"/>
    <w:multiLevelType w:val="hybridMultilevel"/>
    <w:tmpl w:val="35C2D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383180">
    <w:abstractNumId w:val="7"/>
  </w:num>
  <w:num w:numId="2" w16cid:durableId="1377193856">
    <w:abstractNumId w:val="2"/>
  </w:num>
  <w:num w:numId="3" w16cid:durableId="1092043983">
    <w:abstractNumId w:val="0"/>
  </w:num>
  <w:num w:numId="4" w16cid:durableId="1158691053">
    <w:abstractNumId w:val="5"/>
  </w:num>
  <w:num w:numId="5" w16cid:durableId="1484809920">
    <w:abstractNumId w:val="9"/>
  </w:num>
  <w:num w:numId="6" w16cid:durableId="751781702">
    <w:abstractNumId w:val="8"/>
  </w:num>
  <w:num w:numId="7" w16cid:durableId="2067681569">
    <w:abstractNumId w:val="3"/>
  </w:num>
  <w:num w:numId="8" w16cid:durableId="356934993">
    <w:abstractNumId w:val="10"/>
  </w:num>
  <w:num w:numId="9" w16cid:durableId="1611165406">
    <w:abstractNumId w:val="6"/>
  </w:num>
  <w:num w:numId="10" w16cid:durableId="202602343">
    <w:abstractNumId w:val="1"/>
  </w:num>
  <w:num w:numId="11" w16cid:durableId="1508402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02"/>
    <w:rsid w:val="000024B3"/>
    <w:rsid w:val="00024D0A"/>
    <w:rsid w:val="00032AB5"/>
    <w:rsid w:val="000347B4"/>
    <w:rsid w:val="00036EBC"/>
    <w:rsid w:val="0004701B"/>
    <w:rsid w:val="00052D30"/>
    <w:rsid w:val="0005615E"/>
    <w:rsid w:val="000641B8"/>
    <w:rsid w:val="00065AF9"/>
    <w:rsid w:val="000668B6"/>
    <w:rsid w:val="000774A2"/>
    <w:rsid w:val="00084C5B"/>
    <w:rsid w:val="00094BF6"/>
    <w:rsid w:val="00095A52"/>
    <w:rsid w:val="00096484"/>
    <w:rsid w:val="0009729D"/>
    <w:rsid w:val="000977C9"/>
    <w:rsid w:val="000A7032"/>
    <w:rsid w:val="000C0CB3"/>
    <w:rsid w:val="000D4EA2"/>
    <w:rsid w:val="000E4994"/>
    <w:rsid w:val="000E79AA"/>
    <w:rsid w:val="0012714A"/>
    <w:rsid w:val="00134607"/>
    <w:rsid w:val="00141502"/>
    <w:rsid w:val="00181CBD"/>
    <w:rsid w:val="001A309B"/>
    <w:rsid w:val="001B1737"/>
    <w:rsid w:val="001D421A"/>
    <w:rsid w:val="001E4932"/>
    <w:rsid w:val="001F12EE"/>
    <w:rsid w:val="00206BAA"/>
    <w:rsid w:val="002272AB"/>
    <w:rsid w:val="00227DCE"/>
    <w:rsid w:val="00241453"/>
    <w:rsid w:val="00243622"/>
    <w:rsid w:val="0027592A"/>
    <w:rsid w:val="002775A0"/>
    <w:rsid w:val="00277870"/>
    <w:rsid w:val="00281B7A"/>
    <w:rsid w:val="00296BA3"/>
    <w:rsid w:val="002A4449"/>
    <w:rsid w:val="002B17AD"/>
    <w:rsid w:val="002C7420"/>
    <w:rsid w:val="002E22DC"/>
    <w:rsid w:val="00300D6B"/>
    <w:rsid w:val="00312A5F"/>
    <w:rsid w:val="00314EBC"/>
    <w:rsid w:val="003164D8"/>
    <w:rsid w:val="003218E6"/>
    <w:rsid w:val="0035629E"/>
    <w:rsid w:val="00371AD8"/>
    <w:rsid w:val="00374691"/>
    <w:rsid w:val="00385AE0"/>
    <w:rsid w:val="00392823"/>
    <w:rsid w:val="00393A26"/>
    <w:rsid w:val="00395C68"/>
    <w:rsid w:val="003B09B2"/>
    <w:rsid w:val="003B75EB"/>
    <w:rsid w:val="003B7743"/>
    <w:rsid w:val="003C16EA"/>
    <w:rsid w:val="003C664A"/>
    <w:rsid w:val="003D6690"/>
    <w:rsid w:val="003D6A3A"/>
    <w:rsid w:val="003E4A5F"/>
    <w:rsid w:val="004550D8"/>
    <w:rsid w:val="00471B21"/>
    <w:rsid w:val="00474A78"/>
    <w:rsid w:val="00483A0A"/>
    <w:rsid w:val="004934F3"/>
    <w:rsid w:val="004A1D20"/>
    <w:rsid w:val="004A2100"/>
    <w:rsid w:val="004C0996"/>
    <w:rsid w:val="004C0B6D"/>
    <w:rsid w:val="00504A50"/>
    <w:rsid w:val="00525F77"/>
    <w:rsid w:val="00537140"/>
    <w:rsid w:val="00545237"/>
    <w:rsid w:val="00567BB3"/>
    <w:rsid w:val="00585F4C"/>
    <w:rsid w:val="005A75B8"/>
    <w:rsid w:val="005C0891"/>
    <w:rsid w:val="005C382D"/>
    <w:rsid w:val="005C5B2C"/>
    <w:rsid w:val="005E5392"/>
    <w:rsid w:val="005E63B6"/>
    <w:rsid w:val="00601EEE"/>
    <w:rsid w:val="00606E48"/>
    <w:rsid w:val="00612009"/>
    <w:rsid w:val="00615581"/>
    <w:rsid w:val="006168FC"/>
    <w:rsid w:val="006219C0"/>
    <w:rsid w:val="00624684"/>
    <w:rsid w:val="00625C51"/>
    <w:rsid w:val="00630581"/>
    <w:rsid w:val="00631F44"/>
    <w:rsid w:val="00637F7B"/>
    <w:rsid w:val="006415F4"/>
    <w:rsid w:val="00644D16"/>
    <w:rsid w:val="006456FF"/>
    <w:rsid w:val="00652771"/>
    <w:rsid w:val="0067320D"/>
    <w:rsid w:val="006844BB"/>
    <w:rsid w:val="006A29D6"/>
    <w:rsid w:val="006A5E52"/>
    <w:rsid w:val="006B7693"/>
    <w:rsid w:val="006C42AA"/>
    <w:rsid w:val="006C77D8"/>
    <w:rsid w:val="006D5D3A"/>
    <w:rsid w:val="006E57D2"/>
    <w:rsid w:val="00705E75"/>
    <w:rsid w:val="00720044"/>
    <w:rsid w:val="00746443"/>
    <w:rsid w:val="007704BC"/>
    <w:rsid w:val="00770B5C"/>
    <w:rsid w:val="0077366C"/>
    <w:rsid w:val="00786D61"/>
    <w:rsid w:val="007A1270"/>
    <w:rsid w:val="007A5C89"/>
    <w:rsid w:val="007B4481"/>
    <w:rsid w:val="007B7041"/>
    <w:rsid w:val="007C1ACD"/>
    <w:rsid w:val="007C6339"/>
    <w:rsid w:val="007D2ADC"/>
    <w:rsid w:val="007D4E18"/>
    <w:rsid w:val="007F53AC"/>
    <w:rsid w:val="007F596F"/>
    <w:rsid w:val="00800FA5"/>
    <w:rsid w:val="00801F00"/>
    <w:rsid w:val="00805BC7"/>
    <w:rsid w:val="00815C2C"/>
    <w:rsid w:val="008238AB"/>
    <w:rsid w:val="00824077"/>
    <w:rsid w:val="00835D01"/>
    <w:rsid w:val="008407D7"/>
    <w:rsid w:val="00842A6D"/>
    <w:rsid w:val="0084722B"/>
    <w:rsid w:val="00853A8B"/>
    <w:rsid w:val="00857D59"/>
    <w:rsid w:val="008A2633"/>
    <w:rsid w:val="008B1274"/>
    <w:rsid w:val="008B359E"/>
    <w:rsid w:val="008C4147"/>
    <w:rsid w:val="008C5F00"/>
    <w:rsid w:val="008D52FC"/>
    <w:rsid w:val="00902149"/>
    <w:rsid w:val="0091027C"/>
    <w:rsid w:val="00913A8C"/>
    <w:rsid w:val="00944045"/>
    <w:rsid w:val="00986A38"/>
    <w:rsid w:val="009905F4"/>
    <w:rsid w:val="00996DA3"/>
    <w:rsid w:val="00A445B1"/>
    <w:rsid w:val="00A4586A"/>
    <w:rsid w:val="00A45FB7"/>
    <w:rsid w:val="00A80B22"/>
    <w:rsid w:val="00A91D75"/>
    <w:rsid w:val="00AB4166"/>
    <w:rsid w:val="00AF4DFE"/>
    <w:rsid w:val="00B02314"/>
    <w:rsid w:val="00B03665"/>
    <w:rsid w:val="00B126C8"/>
    <w:rsid w:val="00B143DD"/>
    <w:rsid w:val="00B30B28"/>
    <w:rsid w:val="00B36910"/>
    <w:rsid w:val="00B553A8"/>
    <w:rsid w:val="00B76028"/>
    <w:rsid w:val="00B8144F"/>
    <w:rsid w:val="00B861D5"/>
    <w:rsid w:val="00B90FB6"/>
    <w:rsid w:val="00BA39D7"/>
    <w:rsid w:val="00BB17DE"/>
    <w:rsid w:val="00BB315C"/>
    <w:rsid w:val="00BB7312"/>
    <w:rsid w:val="00BD6170"/>
    <w:rsid w:val="00BE5400"/>
    <w:rsid w:val="00BE5BD7"/>
    <w:rsid w:val="00C15CC7"/>
    <w:rsid w:val="00C17347"/>
    <w:rsid w:val="00C36848"/>
    <w:rsid w:val="00C37FAA"/>
    <w:rsid w:val="00C4557F"/>
    <w:rsid w:val="00C73016"/>
    <w:rsid w:val="00C74D06"/>
    <w:rsid w:val="00C84BEA"/>
    <w:rsid w:val="00CA0CEF"/>
    <w:rsid w:val="00CA28D9"/>
    <w:rsid w:val="00CC24DE"/>
    <w:rsid w:val="00CD3B43"/>
    <w:rsid w:val="00CE344E"/>
    <w:rsid w:val="00CF0164"/>
    <w:rsid w:val="00D05042"/>
    <w:rsid w:val="00D235E9"/>
    <w:rsid w:val="00D243E7"/>
    <w:rsid w:val="00D34FD7"/>
    <w:rsid w:val="00D41DD9"/>
    <w:rsid w:val="00D5330C"/>
    <w:rsid w:val="00D6082F"/>
    <w:rsid w:val="00D652C2"/>
    <w:rsid w:val="00D66CD2"/>
    <w:rsid w:val="00D876E6"/>
    <w:rsid w:val="00D92EA1"/>
    <w:rsid w:val="00D933CF"/>
    <w:rsid w:val="00D95D7A"/>
    <w:rsid w:val="00DA1190"/>
    <w:rsid w:val="00DB7A70"/>
    <w:rsid w:val="00DC53FA"/>
    <w:rsid w:val="00DC6A98"/>
    <w:rsid w:val="00DE048A"/>
    <w:rsid w:val="00DF078A"/>
    <w:rsid w:val="00E1694E"/>
    <w:rsid w:val="00E25878"/>
    <w:rsid w:val="00E2658B"/>
    <w:rsid w:val="00E3362F"/>
    <w:rsid w:val="00E65273"/>
    <w:rsid w:val="00E73AF5"/>
    <w:rsid w:val="00E763F1"/>
    <w:rsid w:val="00E8024B"/>
    <w:rsid w:val="00E82B2B"/>
    <w:rsid w:val="00E850D2"/>
    <w:rsid w:val="00E85E63"/>
    <w:rsid w:val="00E90D7E"/>
    <w:rsid w:val="00E96490"/>
    <w:rsid w:val="00E974ED"/>
    <w:rsid w:val="00E97B6D"/>
    <w:rsid w:val="00EA05B2"/>
    <w:rsid w:val="00EA68F9"/>
    <w:rsid w:val="00EC41F6"/>
    <w:rsid w:val="00EC76FD"/>
    <w:rsid w:val="00ED6617"/>
    <w:rsid w:val="00F06FEE"/>
    <w:rsid w:val="00F12708"/>
    <w:rsid w:val="00F3550C"/>
    <w:rsid w:val="00F40473"/>
    <w:rsid w:val="00F45980"/>
    <w:rsid w:val="00F57EBB"/>
    <w:rsid w:val="00F64A37"/>
    <w:rsid w:val="00F747FA"/>
    <w:rsid w:val="00FA2337"/>
    <w:rsid w:val="00FA40BC"/>
    <w:rsid w:val="00FB4FB7"/>
    <w:rsid w:val="00FB62E3"/>
    <w:rsid w:val="00FC1789"/>
    <w:rsid w:val="00FC3987"/>
    <w:rsid w:val="00FD16A1"/>
    <w:rsid w:val="00FE072A"/>
    <w:rsid w:val="00FE3779"/>
    <w:rsid w:val="00FE4E27"/>
    <w:rsid w:val="00FE6322"/>
    <w:rsid w:val="00FF03C3"/>
    <w:rsid w:val="00FF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063B"/>
  <w15:chartTrackingRefBased/>
  <w15:docId w15:val="{F7F6E461-2760-47B3-B8A7-5C26EA50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5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502"/>
    <w:rPr>
      <w:color w:val="0563C1" w:themeColor="hyperlink"/>
      <w:u w:val="single"/>
    </w:rPr>
  </w:style>
  <w:style w:type="character" w:styleId="UnresolvedMention">
    <w:name w:val="Unresolved Mention"/>
    <w:basedOn w:val="DefaultParagraphFont"/>
    <w:uiPriority w:val="99"/>
    <w:semiHidden/>
    <w:unhideWhenUsed/>
    <w:rsid w:val="00141502"/>
    <w:rPr>
      <w:color w:val="808080"/>
      <w:shd w:val="clear" w:color="auto" w:fill="E6E6E6"/>
    </w:rPr>
  </w:style>
  <w:style w:type="paragraph" w:styleId="ListParagraph">
    <w:name w:val="List Paragraph"/>
    <w:basedOn w:val="Normal"/>
    <w:uiPriority w:val="34"/>
    <w:qFormat/>
    <w:rsid w:val="00FB62E3"/>
    <w:pPr>
      <w:ind w:left="720"/>
      <w:contextualSpacing/>
    </w:pPr>
  </w:style>
  <w:style w:type="character" w:customStyle="1" w:styleId="Heading1Char">
    <w:name w:val="Heading 1 Char"/>
    <w:basedOn w:val="DefaultParagraphFont"/>
    <w:link w:val="Heading1"/>
    <w:uiPriority w:val="9"/>
    <w:rsid w:val="006415F4"/>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14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3DD"/>
    <w:rPr>
      <w:rFonts w:ascii="Segoe UI" w:hAnsi="Segoe UI" w:cs="Segoe UI"/>
      <w:sz w:val="18"/>
      <w:szCs w:val="18"/>
    </w:rPr>
  </w:style>
  <w:style w:type="paragraph" w:styleId="PlainText">
    <w:name w:val="Plain Text"/>
    <w:basedOn w:val="Normal"/>
    <w:link w:val="PlainTextChar"/>
    <w:uiPriority w:val="99"/>
    <w:unhideWhenUsed/>
    <w:rsid w:val="006456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456FF"/>
    <w:rPr>
      <w:rFonts w:ascii="Calibri" w:hAnsi="Calibri"/>
      <w:szCs w:val="21"/>
    </w:rPr>
  </w:style>
  <w:style w:type="character" w:styleId="FollowedHyperlink">
    <w:name w:val="FollowedHyperlink"/>
    <w:basedOn w:val="DefaultParagraphFont"/>
    <w:uiPriority w:val="99"/>
    <w:semiHidden/>
    <w:unhideWhenUsed/>
    <w:rsid w:val="007B44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2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yperlink" Target="https://www.amazon.com/Play-Doh-Modeling-Compound-Non-Toxic-Exclusive/dp/B00JM5GW10/ref=sr_1_3?dchild=1&amp;keywords=playdoh&amp;qid=1595959891&amp;sr=8-3" TargetMode="External"/><Relationship Id="rId3" Type="http://schemas.openxmlformats.org/officeDocument/2006/relationships/settings" Target="settings.xml"/><Relationship Id="rId21" Type="http://schemas.openxmlformats.org/officeDocument/2006/relationships/hyperlink" Target="https://cbsd-my.sharepoint.com/:w:/g/personal/astone_cbsd_org/EertyjwWqgVEh5B64IHB750BqwsjfhHZndBYp538edrwsg?e=jFL7tC" TargetMode="Externa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s://www.amazon.com/Paper-Mate-Medium-Assorted-Colors/dp/B000J09CO6/ref=sr_1_2_sspa?dchild=1&amp;keywords=papermate+markers&amp;qid=1595960057&amp;sr=8-2-spons&amp;psc=1&amp;spLa=ZW5jcnlwdGVkUXVhbGlmaWVyPUEyUzFXVzdXQUtXRUtRJmVuY3J5cHRlZElkPUEwNjUzMTEzMkdOQTRRNFJENThWOSZlbmNyeXB0ZWRBZElkPUEwOTgzMjg1MVRPRDhNWVQyOTVVNCZ3aWRnZXROYW1lPXNwX2F0ZiZhY3Rpb249Y2xpY2tSZWRpcmVjdCZkb05vdExvZ0NsaWNrPXRydWU="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yperlink" Target="https://cbsd-my.sharepoint.com/:w:/g/personal/astone_cbsd_org/EbPAB_2cc0NJrwOFoweL6PUBAOhDOA1X3GVBZkjHqqVwew?e=qXyLmH" TargetMode="Externa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hyperlink" Target="mailto:astone@cbsd.org" TargetMode="Externa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hyperlink" Target="https://www.washingtonpost.com/local/education/a-test-of-critical-thinking-why-dont-all-ap-students-take-ap-tests/2018/12/06/01c3283c-f998-11e8-8d64-4e79db33382f_story.html"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yperlink" Target="mailto:astone@cbsd.org"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D56792-BB52-4C2C-BA78-8D09ECEDEAF7}" type="doc">
      <dgm:prSet loTypeId="urn:microsoft.com/office/officeart/2005/8/layout/vList5" loCatId="list" qsTypeId="urn:microsoft.com/office/officeart/2005/8/quickstyle/simple5" qsCatId="simple" csTypeId="urn:microsoft.com/office/officeart/2005/8/colors/accent0_1" csCatId="mainScheme" phldr="1"/>
      <dgm:spPr/>
      <dgm:t>
        <a:bodyPr/>
        <a:lstStyle/>
        <a:p>
          <a:endParaRPr lang="en-US"/>
        </a:p>
      </dgm:t>
    </dgm:pt>
    <dgm:pt modelId="{7739412E-3D20-49AC-9F7D-3BAA3E0747E1}">
      <dgm:prSet phldrT="[Text]" custT="1"/>
      <dgm:spPr/>
      <dgm:t>
        <a:bodyPr/>
        <a:lstStyle/>
        <a:p>
          <a:r>
            <a:rPr lang="en-US" sz="1600"/>
            <a:t>Big Idea 1: Evolution</a:t>
          </a:r>
        </a:p>
      </dgm:t>
    </dgm:pt>
    <dgm:pt modelId="{E6D6719B-0EA0-48E3-B1DA-394CCD526129}" type="parTrans" cxnId="{7C83F7AE-2554-453D-B2F3-1E7162560A0E}">
      <dgm:prSet/>
      <dgm:spPr/>
      <dgm:t>
        <a:bodyPr/>
        <a:lstStyle/>
        <a:p>
          <a:endParaRPr lang="en-US"/>
        </a:p>
      </dgm:t>
    </dgm:pt>
    <dgm:pt modelId="{11421CFB-8F49-45CD-B1DA-F166E1DD44CB}" type="sibTrans" cxnId="{7C83F7AE-2554-453D-B2F3-1E7162560A0E}">
      <dgm:prSet/>
      <dgm:spPr/>
      <dgm:t>
        <a:bodyPr/>
        <a:lstStyle/>
        <a:p>
          <a:endParaRPr lang="en-US"/>
        </a:p>
      </dgm:t>
    </dgm:pt>
    <dgm:pt modelId="{36E0E899-BCD8-45BF-8C81-B5B195D4BEDE}">
      <dgm:prSet phldrT="[Text]"/>
      <dgm:spPr/>
      <dgm:t>
        <a:bodyPr/>
        <a:lstStyle/>
        <a:p>
          <a:r>
            <a:rPr lang="en-US"/>
            <a:t>The process of evolution drives the diversity and unity of life.</a:t>
          </a:r>
        </a:p>
      </dgm:t>
    </dgm:pt>
    <dgm:pt modelId="{0F231C9D-9F38-48E8-B90A-61E4C3999FAD}" type="parTrans" cxnId="{DE42EB6A-D388-4B8A-9294-70398490D15C}">
      <dgm:prSet/>
      <dgm:spPr/>
      <dgm:t>
        <a:bodyPr/>
        <a:lstStyle/>
        <a:p>
          <a:endParaRPr lang="en-US"/>
        </a:p>
      </dgm:t>
    </dgm:pt>
    <dgm:pt modelId="{DDB58B50-A688-44D4-9F0D-C2264219D601}" type="sibTrans" cxnId="{DE42EB6A-D388-4B8A-9294-70398490D15C}">
      <dgm:prSet/>
      <dgm:spPr/>
      <dgm:t>
        <a:bodyPr/>
        <a:lstStyle/>
        <a:p>
          <a:endParaRPr lang="en-US"/>
        </a:p>
      </dgm:t>
    </dgm:pt>
    <dgm:pt modelId="{36EE1B57-5BC1-46C0-8C90-EC728E70C856}">
      <dgm:prSet phldrT="[Text]" custT="1"/>
      <dgm:spPr/>
      <dgm:t>
        <a:bodyPr/>
        <a:lstStyle/>
        <a:p>
          <a:r>
            <a:rPr lang="en-US" sz="1600"/>
            <a:t>Big Idea 2: Energetics</a:t>
          </a:r>
        </a:p>
      </dgm:t>
    </dgm:pt>
    <dgm:pt modelId="{7F9B6D4F-AB11-48F3-9BED-6BE75CFE3066}" type="parTrans" cxnId="{D5C0DBD8-DFA7-4488-B3C8-645B098E7737}">
      <dgm:prSet/>
      <dgm:spPr/>
      <dgm:t>
        <a:bodyPr/>
        <a:lstStyle/>
        <a:p>
          <a:endParaRPr lang="en-US"/>
        </a:p>
      </dgm:t>
    </dgm:pt>
    <dgm:pt modelId="{8BA2306E-B29B-4FB3-BCE7-5F3A930FC171}" type="sibTrans" cxnId="{D5C0DBD8-DFA7-4488-B3C8-645B098E7737}">
      <dgm:prSet/>
      <dgm:spPr/>
      <dgm:t>
        <a:bodyPr/>
        <a:lstStyle/>
        <a:p>
          <a:endParaRPr lang="en-US"/>
        </a:p>
      </dgm:t>
    </dgm:pt>
    <dgm:pt modelId="{E14677B7-A940-49F5-9E4D-FEB5E7DFFFD2}">
      <dgm:prSet phldrT="[Text]"/>
      <dgm:spPr/>
      <dgm:t>
        <a:bodyPr/>
        <a:lstStyle/>
        <a:p>
          <a:r>
            <a:rPr lang="en-US"/>
            <a:t>Biological systems utilize energy and molecular building blocks to grow, to reproduce, and to maintain homeostasis.</a:t>
          </a:r>
        </a:p>
      </dgm:t>
    </dgm:pt>
    <dgm:pt modelId="{CB10C5CD-0647-4A4B-A36C-627FB3C4F42F}" type="parTrans" cxnId="{0BE9BEA8-A8AC-42DC-9412-E598DF770ECE}">
      <dgm:prSet/>
      <dgm:spPr/>
      <dgm:t>
        <a:bodyPr/>
        <a:lstStyle/>
        <a:p>
          <a:endParaRPr lang="en-US"/>
        </a:p>
      </dgm:t>
    </dgm:pt>
    <dgm:pt modelId="{0B489879-5CB1-4069-9C08-50102897FB6A}" type="sibTrans" cxnId="{0BE9BEA8-A8AC-42DC-9412-E598DF770ECE}">
      <dgm:prSet/>
      <dgm:spPr/>
      <dgm:t>
        <a:bodyPr/>
        <a:lstStyle/>
        <a:p>
          <a:endParaRPr lang="en-US"/>
        </a:p>
      </dgm:t>
    </dgm:pt>
    <dgm:pt modelId="{FFDB6D8F-AB7F-4C73-9485-6BC40C7136E7}">
      <dgm:prSet phldrT="[Text]" custT="1"/>
      <dgm:spPr/>
      <dgm:t>
        <a:bodyPr/>
        <a:lstStyle/>
        <a:p>
          <a:r>
            <a:rPr lang="en-US" sz="1600"/>
            <a:t>Big Idea 3: Information Storage and Transmission</a:t>
          </a:r>
        </a:p>
      </dgm:t>
    </dgm:pt>
    <dgm:pt modelId="{F0B07DAC-5303-4666-A136-34131C4903F6}" type="parTrans" cxnId="{B1DA93A4-A9B7-4B71-9518-2D5FED455E3D}">
      <dgm:prSet/>
      <dgm:spPr/>
      <dgm:t>
        <a:bodyPr/>
        <a:lstStyle/>
        <a:p>
          <a:endParaRPr lang="en-US"/>
        </a:p>
      </dgm:t>
    </dgm:pt>
    <dgm:pt modelId="{27FC9AD1-078A-4FF3-85F2-74E767CD6DEA}" type="sibTrans" cxnId="{B1DA93A4-A9B7-4B71-9518-2D5FED455E3D}">
      <dgm:prSet/>
      <dgm:spPr/>
      <dgm:t>
        <a:bodyPr/>
        <a:lstStyle/>
        <a:p>
          <a:endParaRPr lang="en-US"/>
        </a:p>
      </dgm:t>
    </dgm:pt>
    <dgm:pt modelId="{85348F07-2B7A-45FA-BBDF-4CCE18A0DA02}">
      <dgm:prSet phldrT="[Text]"/>
      <dgm:spPr/>
      <dgm:t>
        <a:bodyPr/>
        <a:lstStyle/>
        <a:p>
          <a:r>
            <a:rPr lang="en-US"/>
            <a:t>Living systems store, retrieve, transmit, and respond to infomration essential to life processes.</a:t>
          </a:r>
        </a:p>
      </dgm:t>
    </dgm:pt>
    <dgm:pt modelId="{5EB892AF-E26D-4202-BC03-464F2BDD5B35}" type="parTrans" cxnId="{6E31C9DE-0AFF-43E7-8930-7C981CE1E2E6}">
      <dgm:prSet/>
      <dgm:spPr/>
      <dgm:t>
        <a:bodyPr/>
        <a:lstStyle/>
        <a:p>
          <a:endParaRPr lang="en-US"/>
        </a:p>
      </dgm:t>
    </dgm:pt>
    <dgm:pt modelId="{1E977C0E-4E72-457A-B8CB-D02A0B865518}" type="sibTrans" cxnId="{6E31C9DE-0AFF-43E7-8930-7C981CE1E2E6}">
      <dgm:prSet/>
      <dgm:spPr/>
      <dgm:t>
        <a:bodyPr/>
        <a:lstStyle/>
        <a:p>
          <a:endParaRPr lang="en-US"/>
        </a:p>
      </dgm:t>
    </dgm:pt>
    <dgm:pt modelId="{0B1F5B99-FECA-4F05-8AA8-846FCA9649A3}">
      <dgm:prSet phldrT="[Text]" custT="1"/>
      <dgm:spPr/>
      <dgm:t>
        <a:bodyPr/>
        <a:lstStyle/>
        <a:p>
          <a:r>
            <a:rPr lang="en-US" sz="1600"/>
            <a:t>Big Idea 4: Systems Interactions</a:t>
          </a:r>
        </a:p>
      </dgm:t>
    </dgm:pt>
    <dgm:pt modelId="{EE4F4770-1FC7-4F43-8568-96E1570F535B}" type="parTrans" cxnId="{72A4ADA5-A03B-439F-9F0A-F24C9C328EEF}">
      <dgm:prSet/>
      <dgm:spPr/>
      <dgm:t>
        <a:bodyPr/>
        <a:lstStyle/>
        <a:p>
          <a:endParaRPr lang="en-US"/>
        </a:p>
      </dgm:t>
    </dgm:pt>
    <dgm:pt modelId="{A5FBAE72-5373-4101-AA01-68D7DD41B6FF}" type="sibTrans" cxnId="{72A4ADA5-A03B-439F-9F0A-F24C9C328EEF}">
      <dgm:prSet/>
      <dgm:spPr/>
      <dgm:t>
        <a:bodyPr/>
        <a:lstStyle/>
        <a:p>
          <a:endParaRPr lang="en-US"/>
        </a:p>
      </dgm:t>
    </dgm:pt>
    <dgm:pt modelId="{21A1BEA1-321F-47C2-9450-DEA091CFCEFE}">
      <dgm:prSet phldrT="[Text]"/>
      <dgm:spPr/>
      <dgm:t>
        <a:bodyPr/>
        <a:lstStyle/>
        <a:p>
          <a:r>
            <a:rPr lang="en-US"/>
            <a:t>Biological systems interact, and these interactions possess complex properties.</a:t>
          </a:r>
        </a:p>
      </dgm:t>
    </dgm:pt>
    <dgm:pt modelId="{82BF5DBE-3138-48B5-89D0-F2944B3514D4}" type="parTrans" cxnId="{034B3369-3AF7-4E88-8EA4-6CD7157B66AD}">
      <dgm:prSet/>
      <dgm:spPr/>
      <dgm:t>
        <a:bodyPr/>
        <a:lstStyle/>
        <a:p>
          <a:endParaRPr lang="en-US"/>
        </a:p>
      </dgm:t>
    </dgm:pt>
    <dgm:pt modelId="{499520F1-1BEA-41E9-8194-2FCD6A6F3A87}" type="sibTrans" cxnId="{034B3369-3AF7-4E88-8EA4-6CD7157B66AD}">
      <dgm:prSet/>
      <dgm:spPr/>
      <dgm:t>
        <a:bodyPr/>
        <a:lstStyle/>
        <a:p>
          <a:endParaRPr lang="en-US"/>
        </a:p>
      </dgm:t>
    </dgm:pt>
    <dgm:pt modelId="{8E8EA8DB-0407-4B7B-BFB5-7FEE9B039426}" type="pres">
      <dgm:prSet presAssocID="{1FD56792-BB52-4C2C-BA78-8D09ECEDEAF7}" presName="Name0" presStyleCnt="0">
        <dgm:presLayoutVars>
          <dgm:dir/>
          <dgm:animLvl val="lvl"/>
          <dgm:resizeHandles val="exact"/>
        </dgm:presLayoutVars>
      </dgm:prSet>
      <dgm:spPr/>
    </dgm:pt>
    <dgm:pt modelId="{16822FB6-D057-4B4B-8086-A78B3CF4BDEF}" type="pres">
      <dgm:prSet presAssocID="{7739412E-3D20-49AC-9F7D-3BAA3E0747E1}" presName="linNode" presStyleCnt="0"/>
      <dgm:spPr/>
    </dgm:pt>
    <dgm:pt modelId="{2E17FCB8-BAE6-41FD-AEFD-A5C1BC438F6A}" type="pres">
      <dgm:prSet presAssocID="{7739412E-3D20-49AC-9F7D-3BAA3E0747E1}" presName="parentText" presStyleLbl="node1" presStyleIdx="0" presStyleCnt="4">
        <dgm:presLayoutVars>
          <dgm:chMax val="1"/>
          <dgm:bulletEnabled val="1"/>
        </dgm:presLayoutVars>
      </dgm:prSet>
      <dgm:spPr/>
    </dgm:pt>
    <dgm:pt modelId="{D4354224-D6F5-4F88-B29E-B83F6389B7EC}" type="pres">
      <dgm:prSet presAssocID="{7739412E-3D20-49AC-9F7D-3BAA3E0747E1}" presName="descendantText" presStyleLbl="alignAccFollowNode1" presStyleIdx="0" presStyleCnt="4">
        <dgm:presLayoutVars>
          <dgm:bulletEnabled val="1"/>
        </dgm:presLayoutVars>
      </dgm:prSet>
      <dgm:spPr/>
    </dgm:pt>
    <dgm:pt modelId="{650BE57B-9727-4AFE-806E-F845F270F27B}" type="pres">
      <dgm:prSet presAssocID="{11421CFB-8F49-45CD-B1DA-F166E1DD44CB}" presName="sp" presStyleCnt="0"/>
      <dgm:spPr/>
    </dgm:pt>
    <dgm:pt modelId="{EBB5C138-738C-4582-8122-9550EF7220AF}" type="pres">
      <dgm:prSet presAssocID="{36EE1B57-5BC1-46C0-8C90-EC728E70C856}" presName="linNode" presStyleCnt="0"/>
      <dgm:spPr/>
    </dgm:pt>
    <dgm:pt modelId="{A8154D8B-CF2B-4FA5-897B-7F11CA7FF010}" type="pres">
      <dgm:prSet presAssocID="{36EE1B57-5BC1-46C0-8C90-EC728E70C856}" presName="parentText" presStyleLbl="node1" presStyleIdx="1" presStyleCnt="4">
        <dgm:presLayoutVars>
          <dgm:chMax val="1"/>
          <dgm:bulletEnabled val="1"/>
        </dgm:presLayoutVars>
      </dgm:prSet>
      <dgm:spPr/>
    </dgm:pt>
    <dgm:pt modelId="{35E795A3-9683-4757-ABE0-2DE05F0740B4}" type="pres">
      <dgm:prSet presAssocID="{36EE1B57-5BC1-46C0-8C90-EC728E70C856}" presName="descendantText" presStyleLbl="alignAccFollowNode1" presStyleIdx="1" presStyleCnt="4">
        <dgm:presLayoutVars>
          <dgm:bulletEnabled val="1"/>
        </dgm:presLayoutVars>
      </dgm:prSet>
      <dgm:spPr/>
    </dgm:pt>
    <dgm:pt modelId="{791DB1A1-A6BA-4E0A-BE8D-3334781D3323}" type="pres">
      <dgm:prSet presAssocID="{8BA2306E-B29B-4FB3-BCE7-5F3A930FC171}" presName="sp" presStyleCnt="0"/>
      <dgm:spPr/>
    </dgm:pt>
    <dgm:pt modelId="{8ECFE492-BC0A-44F9-A5DC-9BE60E98FA10}" type="pres">
      <dgm:prSet presAssocID="{FFDB6D8F-AB7F-4C73-9485-6BC40C7136E7}" presName="linNode" presStyleCnt="0"/>
      <dgm:spPr/>
    </dgm:pt>
    <dgm:pt modelId="{ECA2E15E-32FB-4D52-8C18-9A9E4C843D3F}" type="pres">
      <dgm:prSet presAssocID="{FFDB6D8F-AB7F-4C73-9485-6BC40C7136E7}" presName="parentText" presStyleLbl="node1" presStyleIdx="2" presStyleCnt="4">
        <dgm:presLayoutVars>
          <dgm:chMax val="1"/>
          <dgm:bulletEnabled val="1"/>
        </dgm:presLayoutVars>
      </dgm:prSet>
      <dgm:spPr/>
    </dgm:pt>
    <dgm:pt modelId="{31BFD6B8-F05A-43FA-9AF5-0796BA442631}" type="pres">
      <dgm:prSet presAssocID="{FFDB6D8F-AB7F-4C73-9485-6BC40C7136E7}" presName="descendantText" presStyleLbl="alignAccFollowNode1" presStyleIdx="2" presStyleCnt="4">
        <dgm:presLayoutVars>
          <dgm:bulletEnabled val="1"/>
        </dgm:presLayoutVars>
      </dgm:prSet>
      <dgm:spPr/>
    </dgm:pt>
    <dgm:pt modelId="{90CA0E56-3D33-42B0-8413-66424FE6C195}" type="pres">
      <dgm:prSet presAssocID="{27FC9AD1-078A-4FF3-85F2-74E767CD6DEA}" presName="sp" presStyleCnt="0"/>
      <dgm:spPr/>
    </dgm:pt>
    <dgm:pt modelId="{493BD185-EDB8-4B0B-A8D6-749381BE58D2}" type="pres">
      <dgm:prSet presAssocID="{0B1F5B99-FECA-4F05-8AA8-846FCA9649A3}" presName="linNode" presStyleCnt="0"/>
      <dgm:spPr/>
    </dgm:pt>
    <dgm:pt modelId="{B33354AC-7C9A-4C58-8879-F64C2F281FF7}" type="pres">
      <dgm:prSet presAssocID="{0B1F5B99-FECA-4F05-8AA8-846FCA9649A3}" presName="parentText" presStyleLbl="node1" presStyleIdx="3" presStyleCnt="4">
        <dgm:presLayoutVars>
          <dgm:chMax val="1"/>
          <dgm:bulletEnabled val="1"/>
        </dgm:presLayoutVars>
      </dgm:prSet>
      <dgm:spPr/>
    </dgm:pt>
    <dgm:pt modelId="{1F2F30F2-5F06-4A28-BFAC-F8F266E1BE00}" type="pres">
      <dgm:prSet presAssocID="{0B1F5B99-FECA-4F05-8AA8-846FCA9649A3}" presName="descendantText" presStyleLbl="alignAccFollowNode1" presStyleIdx="3" presStyleCnt="4">
        <dgm:presLayoutVars>
          <dgm:bulletEnabled val="1"/>
        </dgm:presLayoutVars>
      </dgm:prSet>
      <dgm:spPr/>
    </dgm:pt>
  </dgm:ptLst>
  <dgm:cxnLst>
    <dgm:cxn modelId="{9F328068-2ECD-4443-97FF-650EE7AFD13F}" type="presOf" srcId="{1FD56792-BB52-4C2C-BA78-8D09ECEDEAF7}" destId="{8E8EA8DB-0407-4B7B-BFB5-7FEE9B039426}" srcOrd="0" destOrd="0" presId="urn:microsoft.com/office/officeart/2005/8/layout/vList5"/>
    <dgm:cxn modelId="{034B3369-3AF7-4E88-8EA4-6CD7157B66AD}" srcId="{0B1F5B99-FECA-4F05-8AA8-846FCA9649A3}" destId="{21A1BEA1-321F-47C2-9450-DEA091CFCEFE}" srcOrd="0" destOrd="0" parTransId="{82BF5DBE-3138-48B5-89D0-F2944B3514D4}" sibTransId="{499520F1-1BEA-41E9-8194-2FCD6A6F3A87}"/>
    <dgm:cxn modelId="{DE42EB6A-D388-4B8A-9294-70398490D15C}" srcId="{7739412E-3D20-49AC-9F7D-3BAA3E0747E1}" destId="{36E0E899-BCD8-45BF-8C81-B5B195D4BEDE}" srcOrd="0" destOrd="0" parTransId="{0F231C9D-9F38-48E8-B90A-61E4C3999FAD}" sibTransId="{DDB58B50-A688-44D4-9F0D-C2264219D601}"/>
    <dgm:cxn modelId="{89DDA982-ACD7-4183-AFC1-5C8DA44F7599}" type="presOf" srcId="{36E0E899-BCD8-45BF-8C81-B5B195D4BEDE}" destId="{D4354224-D6F5-4F88-B29E-B83F6389B7EC}" srcOrd="0" destOrd="0" presId="urn:microsoft.com/office/officeart/2005/8/layout/vList5"/>
    <dgm:cxn modelId="{9A6B1998-3766-44E6-986A-993F4B71DFC8}" type="presOf" srcId="{FFDB6D8F-AB7F-4C73-9485-6BC40C7136E7}" destId="{ECA2E15E-32FB-4D52-8C18-9A9E4C843D3F}" srcOrd="0" destOrd="0" presId="urn:microsoft.com/office/officeart/2005/8/layout/vList5"/>
    <dgm:cxn modelId="{5B73DD9B-0D8E-4BA0-9019-3ADCDE8079CA}" type="presOf" srcId="{21A1BEA1-321F-47C2-9450-DEA091CFCEFE}" destId="{1F2F30F2-5F06-4A28-BFAC-F8F266E1BE00}" srcOrd="0" destOrd="0" presId="urn:microsoft.com/office/officeart/2005/8/layout/vList5"/>
    <dgm:cxn modelId="{B1DA93A4-A9B7-4B71-9518-2D5FED455E3D}" srcId="{1FD56792-BB52-4C2C-BA78-8D09ECEDEAF7}" destId="{FFDB6D8F-AB7F-4C73-9485-6BC40C7136E7}" srcOrd="2" destOrd="0" parTransId="{F0B07DAC-5303-4666-A136-34131C4903F6}" sibTransId="{27FC9AD1-078A-4FF3-85F2-74E767CD6DEA}"/>
    <dgm:cxn modelId="{3E8DCCA4-0AE6-4B29-A8BB-B55571CEEA8E}" type="presOf" srcId="{7739412E-3D20-49AC-9F7D-3BAA3E0747E1}" destId="{2E17FCB8-BAE6-41FD-AEFD-A5C1BC438F6A}" srcOrd="0" destOrd="0" presId="urn:microsoft.com/office/officeart/2005/8/layout/vList5"/>
    <dgm:cxn modelId="{72A4ADA5-A03B-439F-9F0A-F24C9C328EEF}" srcId="{1FD56792-BB52-4C2C-BA78-8D09ECEDEAF7}" destId="{0B1F5B99-FECA-4F05-8AA8-846FCA9649A3}" srcOrd="3" destOrd="0" parTransId="{EE4F4770-1FC7-4F43-8568-96E1570F535B}" sibTransId="{A5FBAE72-5373-4101-AA01-68D7DD41B6FF}"/>
    <dgm:cxn modelId="{0BE9BEA8-A8AC-42DC-9412-E598DF770ECE}" srcId="{36EE1B57-5BC1-46C0-8C90-EC728E70C856}" destId="{E14677B7-A940-49F5-9E4D-FEB5E7DFFFD2}" srcOrd="0" destOrd="0" parTransId="{CB10C5CD-0647-4A4B-A36C-627FB3C4F42F}" sibTransId="{0B489879-5CB1-4069-9C08-50102897FB6A}"/>
    <dgm:cxn modelId="{4ED409AC-3F92-4C37-8F8D-7F315BC0E51F}" type="presOf" srcId="{0B1F5B99-FECA-4F05-8AA8-846FCA9649A3}" destId="{B33354AC-7C9A-4C58-8879-F64C2F281FF7}" srcOrd="0" destOrd="0" presId="urn:microsoft.com/office/officeart/2005/8/layout/vList5"/>
    <dgm:cxn modelId="{7C83F7AE-2554-453D-B2F3-1E7162560A0E}" srcId="{1FD56792-BB52-4C2C-BA78-8D09ECEDEAF7}" destId="{7739412E-3D20-49AC-9F7D-3BAA3E0747E1}" srcOrd="0" destOrd="0" parTransId="{E6D6719B-0EA0-48E3-B1DA-394CCD526129}" sibTransId="{11421CFB-8F49-45CD-B1DA-F166E1DD44CB}"/>
    <dgm:cxn modelId="{A2A54AC9-7B4C-4C9D-8161-AEEC51F8E1C5}" type="presOf" srcId="{36EE1B57-5BC1-46C0-8C90-EC728E70C856}" destId="{A8154D8B-CF2B-4FA5-897B-7F11CA7FF010}" srcOrd="0" destOrd="0" presId="urn:microsoft.com/office/officeart/2005/8/layout/vList5"/>
    <dgm:cxn modelId="{D5C0DBD8-DFA7-4488-B3C8-645B098E7737}" srcId="{1FD56792-BB52-4C2C-BA78-8D09ECEDEAF7}" destId="{36EE1B57-5BC1-46C0-8C90-EC728E70C856}" srcOrd="1" destOrd="0" parTransId="{7F9B6D4F-AB11-48F3-9BED-6BE75CFE3066}" sibTransId="{8BA2306E-B29B-4FB3-BCE7-5F3A930FC171}"/>
    <dgm:cxn modelId="{F0EA41D9-E2BF-497D-ACB0-9151A117415A}" type="presOf" srcId="{E14677B7-A940-49F5-9E4D-FEB5E7DFFFD2}" destId="{35E795A3-9683-4757-ABE0-2DE05F0740B4}" srcOrd="0" destOrd="0" presId="urn:microsoft.com/office/officeart/2005/8/layout/vList5"/>
    <dgm:cxn modelId="{F5A849DE-24C6-4C6E-92F4-291192169AE3}" type="presOf" srcId="{85348F07-2B7A-45FA-BBDF-4CCE18A0DA02}" destId="{31BFD6B8-F05A-43FA-9AF5-0796BA442631}" srcOrd="0" destOrd="0" presId="urn:microsoft.com/office/officeart/2005/8/layout/vList5"/>
    <dgm:cxn modelId="{6E31C9DE-0AFF-43E7-8930-7C981CE1E2E6}" srcId="{FFDB6D8F-AB7F-4C73-9485-6BC40C7136E7}" destId="{85348F07-2B7A-45FA-BBDF-4CCE18A0DA02}" srcOrd="0" destOrd="0" parTransId="{5EB892AF-E26D-4202-BC03-464F2BDD5B35}" sibTransId="{1E977C0E-4E72-457A-B8CB-D02A0B865518}"/>
    <dgm:cxn modelId="{D79D9774-E913-44F0-88F3-53EA673A0A3A}" type="presParOf" srcId="{8E8EA8DB-0407-4B7B-BFB5-7FEE9B039426}" destId="{16822FB6-D057-4B4B-8086-A78B3CF4BDEF}" srcOrd="0" destOrd="0" presId="urn:microsoft.com/office/officeart/2005/8/layout/vList5"/>
    <dgm:cxn modelId="{CA66C9CE-6EDC-4D47-9249-6FF3074F7FF3}" type="presParOf" srcId="{16822FB6-D057-4B4B-8086-A78B3CF4BDEF}" destId="{2E17FCB8-BAE6-41FD-AEFD-A5C1BC438F6A}" srcOrd="0" destOrd="0" presId="urn:microsoft.com/office/officeart/2005/8/layout/vList5"/>
    <dgm:cxn modelId="{BCF59887-E710-4012-A76B-3121CE6389F4}" type="presParOf" srcId="{16822FB6-D057-4B4B-8086-A78B3CF4BDEF}" destId="{D4354224-D6F5-4F88-B29E-B83F6389B7EC}" srcOrd="1" destOrd="0" presId="urn:microsoft.com/office/officeart/2005/8/layout/vList5"/>
    <dgm:cxn modelId="{1D8B1B78-CB61-4A9E-B798-94D92B3409D6}" type="presParOf" srcId="{8E8EA8DB-0407-4B7B-BFB5-7FEE9B039426}" destId="{650BE57B-9727-4AFE-806E-F845F270F27B}" srcOrd="1" destOrd="0" presId="urn:microsoft.com/office/officeart/2005/8/layout/vList5"/>
    <dgm:cxn modelId="{A78BD44D-3E2E-4288-822C-3C1638B55A7F}" type="presParOf" srcId="{8E8EA8DB-0407-4B7B-BFB5-7FEE9B039426}" destId="{EBB5C138-738C-4582-8122-9550EF7220AF}" srcOrd="2" destOrd="0" presId="urn:microsoft.com/office/officeart/2005/8/layout/vList5"/>
    <dgm:cxn modelId="{4843EF60-91AA-43FD-AA46-7C1F3F5263C4}" type="presParOf" srcId="{EBB5C138-738C-4582-8122-9550EF7220AF}" destId="{A8154D8B-CF2B-4FA5-897B-7F11CA7FF010}" srcOrd="0" destOrd="0" presId="urn:microsoft.com/office/officeart/2005/8/layout/vList5"/>
    <dgm:cxn modelId="{FAB9A649-5558-420F-9F6B-9CE31867DB51}" type="presParOf" srcId="{EBB5C138-738C-4582-8122-9550EF7220AF}" destId="{35E795A3-9683-4757-ABE0-2DE05F0740B4}" srcOrd="1" destOrd="0" presId="urn:microsoft.com/office/officeart/2005/8/layout/vList5"/>
    <dgm:cxn modelId="{1EC0F507-3C45-49AF-82BF-6629B718D5F6}" type="presParOf" srcId="{8E8EA8DB-0407-4B7B-BFB5-7FEE9B039426}" destId="{791DB1A1-A6BA-4E0A-BE8D-3334781D3323}" srcOrd="3" destOrd="0" presId="urn:microsoft.com/office/officeart/2005/8/layout/vList5"/>
    <dgm:cxn modelId="{91860286-5F09-4E47-9C20-25AA78F4BE2F}" type="presParOf" srcId="{8E8EA8DB-0407-4B7B-BFB5-7FEE9B039426}" destId="{8ECFE492-BC0A-44F9-A5DC-9BE60E98FA10}" srcOrd="4" destOrd="0" presId="urn:microsoft.com/office/officeart/2005/8/layout/vList5"/>
    <dgm:cxn modelId="{246904D2-1A7A-425F-BF70-5FE4EE26A5BF}" type="presParOf" srcId="{8ECFE492-BC0A-44F9-A5DC-9BE60E98FA10}" destId="{ECA2E15E-32FB-4D52-8C18-9A9E4C843D3F}" srcOrd="0" destOrd="0" presId="urn:microsoft.com/office/officeart/2005/8/layout/vList5"/>
    <dgm:cxn modelId="{518C038F-927E-405C-98A5-EDE48036CE24}" type="presParOf" srcId="{8ECFE492-BC0A-44F9-A5DC-9BE60E98FA10}" destId="{31BFD6B8-F05A-43FA-9AF5-0796BA442631}" srcOrd="1" destOrd="0" presId="urn:microsoft.com/office/officeart/2005/8/layout/vList5"/>
    <dgm:cxn modelId="{34E3E89A-7906-43B4-B0FD-A4B997469C3F}" type="presParOf" srcId="{8E8EA8DB-0407-4B7B-BFB5-7FEE9B039426}" destId="{90CA0E56-3D33-42B0-8413-66424FE6C195}" srcOrd="5" destOrd="0" presId="urn:microsoft.com/office/officeart/2005/8/layout/vList5"/>
    <dgm:cxn modelId="{F2028234-5B5F-4F2E-A384-7D372751DFCE}" type="presParOf" srcId="{8E8EA8DB-0407-4B7B-BFB5-7FEE9B039426}" destId="{493BD185-EDB8-4B0B-A8D6-749381BE58D2}" srcOrd="6" destOrd="0" presId="urn:microsoft.com/office/officeart/2005/8/layout/vList5"/>
    <dgm:cxn modelId="{00EF72DA-7164-4FBB-8ECF-A038253DA037}" type="presParOf" srcId="{493BD185-EDB8-4B0B-A8D6-749381BE58D2}" destId="{B33354AC-7C9A-4C58-8879-F64C2F281FF7}" srcOrd="0" destOrd="0" presId="urn:microsoft.com/office/officeart/2005/8/layout/vList5"/>
    <dgm:cxn modelId="{D7440932-B24D-4130-908F-F7ECE86B5BAD}" type="presParOf" srcId="{493BD185-EDB8-4B0B-A8D6-749381BE58D2}" destId="{1F2F30F2-5F06-4A28-BFAC-F8F266E1BE00}" srcOrd="1" destOrd="0" presId="urn:microsoft.com/office/officeart/2005/8/layout/vList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71EBB24-180F-465D-A773-84C6CE96B9C3}"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US"/>
        </a:p>
      </dgm:t>
    </dgm:pt>
    <dgm:pt modelId="{9F4EF81D-1D1C-4EE4-96D1-700D4C105C8B}">
      <dgm:prSet phldrT="[Text]"/>
      <dgm:spPr/>
      <dgm:t>
        <a:bodyPr/>
        <a:lstStyle/>
        <a:p>
          <a:r>
            <a:rPr lang="en-US"/>
            <a:t>Concept Explanation</a:t>
          </a:r>
        </a:p>
      </dgm:t>
    </dgm:pt>
    <dgm:pt modelId="{6EAAE675-5246-4DBD-AA6D-2F3873BCAFB5}" type="parTrans" cxnId="{3B0FDA78-FAAD-4A2B-8E95-BFABF69B582C}">
      <dgm:prSet/>
      <dgm:spPr/>
      <dgm:t>
        <a:bodyPr/>
        <a:lstStyle/>
        <a:p>
          <a:endParaRPr lang="en-US"/>
        </a:p>
      </dgm:t>
    </dgm:pt>
    <dgm:pt modelId="{3F5EF51C-A900-414D-A7B8-2646DD3CE25A}" type="sibTrans" cxnId="{3B0FDA78-FAAD-4A2B-8E95-BFABF69B582C}">
      <dgm:prSet/>
      <dgm:spPr/>
      <dgm:t>
        <a:bodyPr/>
        <a:lstStyle/>
        <a:p>
          <a:endParaRPr lang="en-US"/>
        </a:p>
      </dgm:t>
    </dgm:pt>
    <dgm:pt modelId="{843AB6F1-43AB-4C98-9CB5-DEAF752FABDA}">
      <dgm:prSet phldrT="[Text]"/>
      <dgm:spPr/>
      <dgm:t>
        <a:bodyPr/>
        <a:lstStyle/>
        <a:p>
          <a:r>
            <a:rPr lang="en-US"/>
            <a:t>Explain biological concepts, processes, and models presented in written format.</a:t>
          </a:r>
        </a:p>
      </dgm:t>
    </dgm:pt>
    <dgm:pt modelId="{D3F77DA2-1A6F-4398-B3C9-912879E2FF1F}" type="parTrans" cxnId="{9F691400-5D80-44DA-A2A9-254785C6F3AC}">
      <dgm:prSet/>
      <dgm:spPr/>
      <dgm:t>
        <a:bodyPr/>
        <a:lstStyle/>
        <a:p>
          <a:endParaRPr lang="en-US"/>
        </a:p>
      </dgm:t>
    </dgm:pt>
    <dgm:pt modelId="{85714080-AC32-4F38-9D52-4D18C5D896BB}" type="sibTrans" cxnId="{9F691400-5D80-44DA-A2A9-254785C6F3AC}">
      <dgm:prSet/>
      <dgm:spPr/>
      <dgm:t>
        <a:bodyPr/>
        <a:lstStyle/>
        <a:p>
          <a:endParaRPr lang="en-US"/>
        </a:p>
      </dgm:t>
    </dgm:pt>
    <dgm:pt modelId="{ACC750C5-E6EE-486E-904B-84AF24C8958A}">
      <dgm:prSet phldrT="[Text]"/>
      <dgm:spPr/>
      <dgm:t>
        <a:bodyPr/>
        <a:lstStyle/>
        <a:p>
          <a:r>
            <a:rPr lang="en-US"/>
            <a:t>Visual Representation</a:t>
          </a:r>
        </a:p>
      </dgm:t>
    </dgm:pt>
    <dgm:pt modelId="{F17BBF38-3EE0-488C-A973-9D6C2FF96E91}" type="parTrans" cxnId="{5EB7B122-5FEC-4841-B19D-5A130477B001}">
      <dgm:prSet/>
      <dgm:spPr/>
      <dgm:t>
        <a:bodyPr/>
        <a:lstStyle/>
        <a:p>
          <a:endParaRPr lang="en-US"/>
        </a:p>
      </dgm:t>
    </dgm:pt>
    <dgm:pt modelId="{5167DB19-50A6-43EB-A106-8A97C21026A4}" type="sibTrans" cxnId="{5EB7B122-5FEC-4841-B19D-5A130477B001}">
      <dgm:prSet/>
      <dgm:spPr/>
      <dgm:t>
        <a:bodyPr/>
        <a:lstStyle/>
        <a:p>
          <a:endParaRPr lang="en-US"/>
        </a:p>
      </dgm:t>
    </dgm:pt>
    <dgm:pt modelId="{41C23085-0CA8-4667-BBBC-FF2830162411}">
      <dgm:prSet phldrT="[Text]"/>
      <dgm:spPr/>
      <dgm:t>
        <a:bodyPr/>
        <a:lstStyle/>
        <a:p>
          <a:r>
            <a:rPr lang="en-US"/>
            <a:t>Analyze visual representations of biological concepts and processes.</a:t>
          </a:r>
        </a:p>
      </dgm:t>
    </dgm:pt>
    <dgm:pt modelId="{6DA6D995-1C07-4DE4-BD3F-396748291AD7}" type="parTrans" cxnId="{B2BB858F-03B8-44F2-85F0-5F6F6C2A6EF7}">
      <dgm:prSet/>
      <dgm:spPr/>
      <dgm:t>
        <a:bodyPr/>
        <a:lstStyle/>
        <a:p>
          <a:endParaRPr lang="en-US"/>
        </a:p>
      </dgm:t>
    </dgm:pt>
    <dgm:pt modelId="{BB1D673E-9B55-48BB-B9A5-EFF5A57E7E73}" type="sibTrans" cxnId="{B2BB858F-03B8-44F2-85F0-5F6F6C2A6EF7}">
      <dgm:prSet/>
      <dgm:spPr/>
      <dgm:t>
        <a:bodyPr/>
        <a:lstStyle/>
        <a:p>
          <a:endParaRPr lang="en-US"/>
        </a:p>
      </dgm:t>
    </dgm:pt>
    <dgm:pt modelId="{1BC4A51D-49D7-4E39-AA11-1E3F88EAB0FE}">
      <dgm:prSet phldrT="[Text]"/>
      <dgm:spPr/>
      <dgm:t>
        <a:bodyPr/>
        <a:lstStyle/>
        <a:p>
          <a:r>
            <a:rPr lang="en-US"/>
            <a:t>Questions and Methods</a:t>
          </a:r>
        </a:p>
      </dgm:t>
    </dgm:pt>
    <dgm:pt modelId="{A32746EA-3875-4099-90F7-AA0F1A0CA048}" type="parTrans" cxnId="{4B0B1EF5-274F-403E-A418-016BAEEB44F4}">
      <dgm:prSet/>
      <dgm:spPr/>
      <dgm:t>
        <a:bodyPr/>
        <a:lstStyle/>
        <a:p>
          <a:endParaRPr lang="en-US"/>
        </a:p>
      </dgm:t>
    </dgm:pt>
    <dgm:pt modelId="{996BF201-8CD1-4BDF-9714-B76131B78ED9}" type="sibTrans" cxnId="{4B0B1EF5-274F-403E-A418-016BAEEB44F4}">
      <dgm:prSet/>
      <dgm:spPr/>
      <dgm:t>
        <a:bodyPr/>
        <a:lstStyle/>
        <a:p>
          <a:endParaRPr lang="en-US"/>
        </a:p>
      </dgm:t>
    </dgm:pt>
    <dgm:pt modelId="{8ECD0ABB-D045-4B16-9EE1-A952A145D026}">
      <dgm:prSet phldrT="[Text]"/>
      <dgm:spPr/>
      <dgm:t>
        <a:bodyPr/>
        <a:lstStyle/>
        <a:p>
          <a:r>
            <a:rPr lang="en-US"/>
            <a:t>Develop and justify scientific arguments using evidence.</a:t>
          </a:r>
        </a:p>
      </dgm:t>
    </dgm:pt>
    <dgm:pt modelId="{A6AAC543-5244-489D-97DD-EF64568ED6B5}" type="parTrans" cxnId="{3DB489A8-7165-4A1C-A762-A4A8E07BDAF0}">
      <dgm:prSet/>
      <dgm:spPr/>
      <dgm:t>
        <a:bodyPr/>
        <a:lstStyle/>
        <a:p>
          <a:endParaRPr lang="en-US"/>
        </a:p>
      </dgm:t>
    </dgm:pt>
    <dgm:pt modelId="{B28399B4-72CC-4569-A0F5-EAF9055DA205}" type="sibTrans" cxnId="{3DB489A8-7165-4A1C-A762-A4A8E07BDAF0}">
      <dgm:prSet/>
      <dgm:spPr/>
      <dgm:t>
        <a:bodyPr/>
        <a:lstStyle/>
        <a:p>
          <a:endParaRPr lang="en-US"/>
        </a:p>
      </dgm:t>
    </dgm:pt>
    <dgm:pt modelId="{7DB72FCA-1D6B-4E14-9090-E5BDB2EA4A9C}">
      <dgm:prSet phldrT="[Text]"/>
      <dgm:spPr/>
      <dgm:t>
        <a:bodyPr/>
        <a:lstStyle/>
        <a:p>
          <a:r>
            <a:rPr lang="en-US"/>
            <a:t>Representing and Describing Data</a:t>
          </a:r>
        </a:p>
      </dgm:t>
    </dgm:pt>
    <dgm:pt modelId="{DDA6CE9A-CD39-4918-BBBA-C1AAFF3BB50A}" type="parTrans" cxnId="{399DC5B1-61DD-41F6-86FB-DB7CFB2ED3DA}">
      <dgm:prSet/>
      <dgm:spPr/>
      <dgm:t>
        <a:bodyPr/>
        <a:lstStyle/>
        <a:p>
          <a:endParaRPr lang="en-US"/>
        </a:p>
      </dgm:t>
    </dgm:pt>
    <dgm:pt modelId="{C62C349E-740E-4EAB-ACE1-2D8DA03F808C}" type="sibTrans" cxnId="{399DC5B1-61DD-41F6-86FB-DB7CFB2ED3DA}">
      <dgm:prSet/>
      <dgm:spPr/>
      <dgm:t>
        <a:bodyPr/>
        <a:lstStyle/>
        <a:p>
          <a:endParaRPr lang="en-US"/>
        </a:p>
      </dgm:t>
    </dgm:pt>
    <dgm:pt modelId="{078BE052-231E-4DE0-A786-9632225A3D60}">
      <dgm:prSet phldrT="[Text]"/>
      <dgm:spPr/>
      <dgm:t>
        <a:bodyPr/>
        <a:lstStyle/>
        <a:p>
          <a:r>
            <a:rPr lang="en-US"/>
            <a:t>Statistical Tests and Data Analysis</a:t>
          </a:r>
        </a:p>
      </dgm:t>
    </dgm:pt>
    <dgm:pt modelId="{A9D44B2D-9ED3-4D0C-900D-F74243CCA8DD}" type="parTrans" cxnId="{628C6F0D-FFD6-4D99-844B-5CD99916546A}">
      <dgm:prSet/>
      <dgm:spPr/>
      <dgm:t>
        <a:bodyPr/>
        <a:lstStyle/>
        <a:p>
          <a:endParaRPr lang="en-US"/>
        </a:p>
      </dgm:t>
    </dgm:pt>
    <dgm:pt modelId="{73CA9FB1-E6A3-429A-BF58-52215915B269}" type="sibTrans" cxnId="{628C6F0D-FFD6-4D99-844B-5CD99916546A}">
      <dgm:prSet/>
      <dgm:spPr/>
      <dgm:t>
        <a:bodyPr/>
        <a:lstStyle/>
        <a:p>
          <a:endParaRPr lang="en-US"/>
        </a:p>
      </dgm:t>
    </dgm:pt>
    <dgm:pt modelId="{93D82197-EBFB-4147-8744-CB22038F11C4}">
      <dgm:prSet phldrT="[Text]"/>
      <dgm:spPr/>
      <dgm:t>
        <a:bodyPr/>
        <a:lstStyle/>
        <a:p>
          <a:r>
            <a:rPr lang="en-US"/>
            <a:t>Argumentation</a:t>
          </a:r>
        </a:p>
      </dgm:t>
    </dgm:pt>
    <dgm:pt modelId="{EC46C237-54BA-4C87-BFE7-2E4564B20F17}" type="parTrans" cxnId="{139C2039-137A-4D98-A809-8AB8846EC320}">
      <dgm:prSet/>
      <dgm:spPr/>
      <dgm:t>
        <a:bodyPr/>
        <a:lstStyle/>
        <a:p>
          <a:endParaRPr lang="en-US"/>
        </a:p>
      </dgm:t>
    </dgm:pt>
    <dgm:pt modelId="{738CDFCE-3AAD-4EBC-87F5-3C78DCC43106}" type="sibTrans" cxnId="{139C2039-137A-4D98-A809-8AB8846EC320}">
      <dgm:prSet/>
      <dgm:spPr/>
      <dgm:t>
        <a:bodyPr/>
        <a:lstStyle/>
        <a:p>
          <a:endParaRPr lang="en-US"/>
        </a:p>
      </dgm:t>
    </dgm:pt>
    <dgm:pt modelId="{4546C49A-9104-48D6-ABE1-81EC89BD7527}">
      <dgm:prSet/>
      <dgm:spPr/>
      <dgm:t>
        <a:bodyPr/>
        <a:lstStyle/>
        <a:p>
          <a:r>
            <a:rPr lang="en-US"/>
            <a:t>Determine scientific questions and methods.</a:t>
          </a:r>
        </a:p>
      </dgm:t>
    </dgm:pt>
    <dgm:pt modelId="{0512CF7A-DED1-4B1A-A149-49DD7CD2112C}" type="parTrans" cxnId="{A69EFA5B-DD3C-4B30-A47B-3DD863DF95F5}">
      <dgm:prSet/>
      <dgm:spPr/>
      <dgm:t>
        <a:bodyPr/>
        <a:lstStyle/>
        <a:p>
          <a:endParaRPr lang="en-US"/>
        </a:p>
      </dgm:t>
    </dgm:pt>
    <dgm:pt modelId="{79B4BB02-B155-4FB5-8DA2-C893FD4A5952}" type="sibTrans" cxnId="{A69EFA5B-DD3C-4B30-A47B-3DD863DF95F5}">
      <dgm:prSet/>
      <dgm:spPr/>
      <dgm:t>
        <a:bodyPr/>
        <a:lstStyle/>
        <a:p>
          <a:endParaRPr lang="en-US"/>
        </a:p>
      </dgm:t>
    </dgm:pt>
    <dgm:pt modelId="{7950BA12-5A87-41B3-8004-C570C4260518}">
      <dgm:prSet/>
      <dgm:spPr/>
      <dgm:t>
        <a:bodyPr/>
        <a:lstStyle/>
        <a:p>
          <a:r>
            <a:rPr lang="en-US"/>
            <a:t>Represent and describe data.</a:t>
          </a:r>
        </a:p>
      </dgm:t>
    </dgm:pt>
    <dgm:pt modelId="{C22F5820-9553-4496-A3F4-4132594CA0EA}" type="parTrans" cxnId="{3CA7C2C3-3174-4215-A6B6-E385041CE3FA}">
      <dgm:prSet/>
      <dgm:spPr/>
      <dgm:t>
        <a:bodyPr/>
        <a:lstStyle/>
        <a:p>
          <a:endParaRPr lang="en-US"/>
        </a:p>
      </dgm:t>
    </dgm:pt>
    <dgm:pt modelId="{8C521582-6099-428A-8E8A-2EA4F76F27FA}" type="sibTrans" cxnId="{3CA7C2C3-3174-4215-A6B6-E385041CE3FA}">
      <dgm:prSet/>
      <dgm:spPr/>
      <dgm:t>
        <a:bodyPr/>
        <a:lstStyle/>
        <a:p>
          <a:endParaRPr lang="en-US"/>
        </a:p>
      </dgm:t>
    </dgm:pt>
    <dgm:pt modelId="{F00AF082-66E2-47F6-98F6-D2F41CEB4021}">
      <dgm:prSet/>
      <dgm:spPr/>
      <dgm:t>
        <a:bodyPr/>
        <a:lstStyle/>
        <a:p>
          <a:r>
            <a:rPr lang="en-US"/>
            <a:t>Perform statistical tests and mathematical calculations to analyze and interpret data.</a:t>
          </a:r>
        </a:p>
      </dgm:t>
    </dgm:pt>
    <dgm:pt modelId="{8114F2AC-A7A2-439F-87D8-425554504AA3}" type="parTrans" cxnId="{D3E4960C-24B5-431D-8F12-4CD6D96ED652}">
      <dgm:prSet/>
      <dgm:spPr/>
      <dgm:t>
        <a:bodyPr/>
        <a:lstStyle/>
        <a:p>
          <a:endParaRPr lang="en-US"/>
        </a:p>
      </dgm:t>
    </dgm:pt>
    <dgm:pt modelId="{C0CF181B-0FCA-489A-9F86-13989DEE5D8B}" type="sibTrans" cxnId="{D3E4960C-24B5-431D-8F12-4CD6D96ED652}">
      <dgm:prSet/>
      <dgm:spPr/>
      <dgm:t>
        <a:bodyPr/>
        <a:lstStyle/>
        <a:p>
          <a:endParaRPr lang="en-US"/>
        </a:p>
      </dgm:t>
    </dgm:pt>
    <dgm:pt modelId="{ED3AC4E5-CC01-490C-9E88-46E353CC7F76}" type="pres">
      <dgm:prSet presAssocID="{871EBB24-180F-465D-A773-84C6CE96B9C3}" presName="theList" presStyleCnt="0">
        <dgm:presLayoutVars>
          <dgm:dir/>
          <dgm:animLvl val="lvl"/>
          <dgm:resizeHandles val="exact"/>
        </dgm:presLayoutVars>
      </dgm:prSet>
      <dgm:spPr/>
    </dgm:pt>
    <dgm:pt modelId="{AD3ABE87-3151-4684-B6AD-9C7704FB01B6}" type="pres">
      <dgm:prSet presAssocID="{9F4EF81D-1D1C-4EE4-96D1-700D4C105C8B}" presName="compNode" presStyleCnt="0"/>
      <dgm:spPr/>
    </dgm:pt>
    <dgm:pt modelId="{57BDF0DF-010C-437A-98C5-2B7BFAB1F2F5}" type="pres">
      <dgm:prSet presAssocID="{9F4EF81D-1D1C-4EE4-96D1-700D4C105C8B}" presName="aNode" presStyleLbl="bgShp" presStyleIdx="0" presStyleCnt="6"/>
      <dgm:spPr/>
    </dgm:pt>
    <dgm:pt modelId="{1EEC889F-AA29-4573-A2A9-0F70BB6EA472}" type="pres">
      <dgm:prSet presAssocID="{9F4EF81D-1D1C-4EE4-96D1-700D4C105C8B}" presName="textNode" presStyleLbl="bgShp" presStyleIdx="0" presStyleCnt="6"/>
      <dgm:spPr/>
    </dgm:pt>
    <dgm:pt modelId="{6E5C35A0-1EBA-4B92-A48A-719A764B526F}" type="pres">
      <dgm:prSet presAssocID="{9F4EF81D-1D1C-4EE4-96D1-700D4C105C8B}" presName="compChildNode" presStyleCnt="0"/>
      <dgm:spPr/>
    </dgm:pt>
    <dgm:pt modelId="{7D9C8D4C-2C32-4F4D-B6DD-EBA5A00491DF}" type="pres">
      <dgm:prSet presAssocID="{9F4EF81D-1D1C-4EE4-96D1-700D4C105C8B}" presName="theInnerList" presStyleCnt="0"/>
      <dgm:spPr/>
    </dgm:pt>
    <dgm:pt modelId="{D0608B14-10A0-450A-B391-0169AB14402A}" type="pres">
      <dgm:prSet presAssocID="{843AB6F1-43AB-4C98-9CB5-DEAF752FABDA}" presName="childNode" presStyleLbl="node1" presStyleIdx="0" presStyleCnt="6">
        <dgm:presLayoutVars>
          <dgm:bulletEnabled val="1"/>
        </dgm:presLayoutVars>
      </dgm:prSet>
      <dgm:spPr/>
    </dgm:pt>
    <dgm:pt modelId="{DF25E07A-E9CA-4732-B88B-974A8522B3CB}" type="pres">
      <dgm:prSet presAssocID="{9F4EF81D-1D1C-4EE4-96D1-700D4C105C8B}" presName="aSpace" presStyleCnt="0"/>
      <dgm:spPr/>
    </dgm:pt>
    <dgm:pt modelId="{4D9184DF-6360-46C9-A265-9745339DF210}" type="pres">
      <dgm:prSet presAssocID="{ACC750C5-E6EE-486E-904B-84AF24C8958A}" presName="compNode" presStyleCnt="0"/>
      <dgm:spPr/>
    </dgm:pt>
    <dgm:pt modelId="{1653DBAE-E515-46A7-8B1E-08CD37008A8A}" type="pres">
      <dgm:prSet presAssocID="{ACC750C5-E6EE-486E-904B-84AF24C8958A}" presName="aNode" presStyleLbl="bgShp" presStyleIdx="1" presStyleCnt="6"/>
      <dgm:spPr/>
    </dgm:pt>
    <dgm:pt modelId="{BE2BD82C-5D30-4450-A99C-D167BC83BFDC}" type="pres">
      <dgm:prSet presAssocID="{ACC750C5-E6EE-486E-904B-84AF24C8958A}" presName="textNode" presStyleLbl="bgShp" presStyleIdx="1" presStyleCnt="6"/>
      <dgm:spPr/>
    </dgm:pt>
    <dgm:pt modelId="{1AEC0A38-B4FA-4EA4-BE13-F6D683A5D639}" type="pres">
      <dgm:prSet presAssocID="{ACC750C5-E6EE-486E-904B-84AF24C8958A}" presName="compChildNode" presStyleCnt="0"/>
      <dgm:spPr/>
    </dgm:pt>
    <dgm:pt modelId="{0D93CB3D-95F2-4966-AE40-A9E83C569A9F}" type="pres">
      <dgm:prSet presAssocID="{ACC750C5-E6EE-486E-904B-84AF24C8958A}" presName="theInnerList" presStyleCnt="0"/>
      <dgm:spPr/>
    </dgm:pt>
    <dgm:pt modelId="{D6B570C6-5BDC-48BE-B766-B10C38A1FCC3}" type="pres">
      <dgm:prSet presAssocID="{41C23085-0CA8-4667-BBBC-FF2830162411}" presName="childNode" presStyleLbl="node1" presStyleIdx="1" presStyleCnt="6">
        <dgm:presLayoutVars>
          <dgm:bulletEnabled val="1"/>
        </dgm:presLayoutVars>
      </dgm:prSet>
      <dgm:spPr/>
    </dgm:pt>
    <dgm:pt modelId="{DEA9825F-5191-4B2A-B68A-1556407C0D33}" type="pres">
      <dgm:prSet presAssocID="{ACC750C5-E6EE-486E-904B-84AF24C8958A}" presName="aSpace" presStyleCnt="0"/>
      <dgm:spPr/>
    </dgm:pt>
    <dgm:pt modelId="{93D73DA8-6360-45B0-8765-8CD4A166DEB9}" type="pres">
      <dgm:prSet presAssocID="{1BC4A51D-49D7-4E39-AA11-1E3F88EAB0FE}" presName="compNode" presStyleCnt="0"/>
      <dgm:spPr/>
    </dgm:pt>
    <dgm:pt modelId="{D6EFD956-61C6-480B-B144-E14F5E06EBCD}" type="pres">
      <dgm:prSet presAssocID="{1BC4A51D-49D7-4E39-AA11-1E3F88EAB0FE}" presName="aNode" presStyleLbl="bgShp" presStyleIdx="2" presStyleCnt="6"/>
      <dgm:spPr/>
    </dgm:pt>
    <dgm:pt modelId="{F09B2729-6E9F-4D75-B62F-807B9375D13A}" type="pres">
      <dgm:prSet presAssocID="{1BC4A51D-49D7-4E39-AA11-1E3F88EAB0FE}" presName="textNode" presStyleLbl="bgShp" presStyleIdx="2" presStyleCnt="6"/>
      <dgm:spPr/>
    </dgm:pt>
    <dgm:pt modelId="{5FECC09B-A122-4A56-AF08-6329EDB97AD6}" type="pres">
      <dgm:prSet presAssocID="{1BC4A51D-49D7-4E39-AA11-1E3F88EAB0FE}" presName="compChildNode" presStyleCnt="0"/>
      <dgm:spPr/>
    </dgm:pt>
    <dgm:pt modelId="{D8677998-5E2D-44DC-90BF-84CD545C7620}" type="pres">
      <dgm:prSet presAssocID="{1BC4A51D-49D7-4E39-AA11-1E3F88EAB0FE}" presName="theInnerList" presStyleCnt="0"/>
      <dgm:spPr/>
    </dgm:pt>
    <dgm:pt modelId="{37493881-15F5-495E-85D6-CEB85DA1BB3E}" type="pres">
      <dgm:prSet presAssocID="{4546C49A-9104-48D6-ABE1-81EC89BD7527}" presName="childNode" presStyleLbl="node1" presStyleIdx="2" presStyleCnt="6">
        <dgm:presLayoutVars>
          <dgm:bulletEnabled val="1"/>
        </dgm:presLayoutVars>
      </dgm:prSet>
      <dgm:spPr/>
    </dgm:pt>
    <dgm:pt modelId="{AF1FB51A-BDCD-4F1F-A1C8-B05CCFBCA5A6}" type="pres">
      <dgm:prSet presAssocID="{1BC4A51D-49D7-4E39-AA11-1E3F88EAB0FE}" presName="aSpace" presStyleCnt="0"/>
      <dgm:spPr/>
    </dgm:pt>
    <dgm:pt modelId="{2517BE93-4CFD-4DD7-A5E0-9DE05D5CC894}" type="pres">
      <dgm:prSet presAssocID="{7DB72FCA-1D6B-4E14-9090-E5BDB2EA4A9C}" presName="compNode" presStyleCnt="0"/>
      <dgm:spPr/>
    </dgm:pt>
    <dgm:pt modelId="{D7C58002-89B9-46DB-8AF6-01C6759E8E0A}" type="pres">
      <dgm:prSet presAssocID="{7DB72FCA-1D6B-4E14-9090-E5BDB2EA4A9C}" presName="aNode" presStyleLbl="bgShp" presStyleIdx="3" presStyleCnt="6"/>
      <dgm:spPr/>
    </dgm:pt>
    <dgm:pt modelId="{76024D70-A445-4D21-B661-5E4F77E2F2C3}" type="pres">
      <dgm:prSet presAssocID="{7DB72FCA-1D6B-4E14-9090-E5BDB2EA4A9C}" presName="textNode" presStyleLbl="bgShp" presStyleIdx="3" presStyleCnt="6"/>
      <dgm:spPr/>
    </dgm:pt>
    <dgm:pt modelId="{46F454FA-868E-4EF9-BDC0-01013CA93C6F}" type="pres">
      <dgm:prSet presAssocID="{7DB72FCA-1D6B-4E14-9090-E5BDB2EA4A9C}" presName="compChildNode" presStyleCnt="0"/>
      <dgm:spPr/>
    </dgm:pt>
    <dgm:pt modelId="{AF893669-AC11-4496-BD87-174F744CBD7F}" type="pres">
      <dgm:prSet presAssocID="{7DB72FCA-1D6B-4E14-9090-E5BDB2EA4A9C}" presName="theInnerList" presStyleCnt="0"/>
      <dgm:spPr/>
    </dgm:pt>
    <dgm:pt modelId="{D8D5CE72-4787-4E96-B23A-EB6BE277A1E5}" type="pres">
      <dgm:prSet presAssocID="{7950BA12-5A87-41B3-8004-C570C4260518}" presName="childNode" presStyleLbl="node1" presStyleIdx="3" presStyleCnt="6">
        <dgm:presLayoutVars>
          <dgm:bulletEnabled val="1"/>
        </dgm:presLayoutVars>
      </dgm:prSet>
      <dgm:spPr/>
    </dgm:pt>
    <dgm:pt modelId="{2F2AD609-4A7E-43E3-B7CC-8B4CD90355FA}" type="pres">
      <dgm:prSet presAssocID="{7DB72FCA-1D6B-4E14-9090-E5BDB2EA4A9C}" presName="aSpace" presStyleCnt="0"/>
      <dgm:spPr/>
    </dgm:pt>
    <dgm:pt modelId="{EB55819F-06AB-4A28-90A7-5238C1E102AF}" type="pres">
      <dgm:prSet presAssocID="{078BE052-231E-4DE0-A786-9632225A3D60}" presName="compNode" presStyleCnt="0"/>
      <dgm:spPr/>
    </dgm:pt>
    <dgm:pt modelId="{7FEE7893-2FBC-4A02-B866-B133225330F5}" type="pres">
      <dgm:prSet presAssocID="{078BE052-231E-4DE0-A786-9632225A3D60}" presName="aNode" presStyleLbl="bgShp" presStyleIdx="4" presStyleCnt="6"/>
      <dgm:spPr/>
    </dgm:pt>
    <dgm:pt modelId="{B0EDCE4A-D272-46A4-8B91-CC0071C29E73}" type="pres">
      <dgm:prSet presAssocID="{078BE052-231E-4DE0-A786-9632225A3D60}" presName="textNode" presStyleLbl="bgShp" presStyleIdx="4" presStyleCnt="6"/>
      <dgm:spPr/>
    </dgm:pt>
    <dgm:pt modelId="{B7097278-044A-44EA-91BC-0B45ED49D296}" type="pres">
      <dgm:prSet presAssocID="{078BE052-231E-4DE0-A786-9632225A3D60}" presName="compChildNode" presStyleCnt="0"/>
      <dgm:spPr/>
    </dgm:pt>
    <dgm:pt modelId="{C13C6638-F14D-4ADF-8FBA-C0781D32F684}" type="pres">
      <dgm:prSet presAssocID="{078BE052-231E-4DE0-A786-9632225A3D60}" presName="theInnerList" presStyleCnt="0"/>
      <dgm:spPr/>
    </dgm:pt>
    <dgm:pt modelId="{DD9DA687-573D-47D5-86D8-238CCA428F98}" type="pres">
      <dgm:prSet presAssocID="{F00AF082-66E2-47F6-98F6-D2F41CEB4021}" presName="childNode" presStyleLbl="node1" presStyleIdx="4" presStyleCnt="6">
        <dgm:presLayoutVars>
          <dgm:bulletEnabled val="1"/>
        </dgm:presLayoutVars>
      </dgm:prSet>
      <dgm:spPr/>
    </dgm:pt>
    <dgm:pt modelId="{A450510D-A29B-4314-B783-23B9D73B8B76}" type="pres">
      <dgm:prSet presAssocID="{078BE052-231E-4DE0-A786-9632225A3D60}" presName="aSpace" presStyleCnt="0"/>
      <dgm:spPr/>
    </dgm:pt>
    <dgm:pt modelId="{91819091-BB7A-4920-878B-B056350FAE4D}" type="pres">
      <dgm:prSet presAssocID="{93D82197-EBFB-4147-8744-CB22038F11C4}" presName="compNode" presStyleCnt="0"/>
      <dgm:spPr/>
    </dgm:pt>
    <dgm:pt modelId="{8C5A179F-7E5A-4D7D-B052-C85043449413}" type="pres">
      <dgm:prSet presAssocID="{93D82197-EBFB-4147-8744-CB22038F11C4}" presName="aNode" presStyleLbl="bgShp" presStyleIdx="5" presStyleCnt="6"/>
      <dgm:spPr/>
    </dgm:pt>
    <dgm:pt modelId="{DBFFA818-CD17-4C0A-8F2D-A35532678EA2}" type="pres">
      <dgm:prSet presAssocID="{93D82197-EBFB-4147-8744-CB22038F11C4}" presName="textNode" presStyleLbl="bgShp" presStyleIdx="5" presStyleCnt="6"/>
      <dgm:spPr/>
    </dgm:pt>
    <dgm:pt modelId="{20767C59-B3DD-41B1-AFD5-46241AFEF990}" type="pres">
      <dgm:prSet presAssocID="{93D82197-EBFB-4147-8744-CB22038F11C4}" presName="compChildNode" presStyleCnt="0"/>
      <dgm:spPr/>
    </dgm:pt>
    <dgm:pt modelId="{AC231687-EFE1-4F57-BDF7-3DC872917357}" type="pres">
      <dgm:prSet presAssocID="{93D82197-EBFB-4147-8744-CB22038F11C4}" presName="theInnerList" presStyleCnt="0"/>
      <dgm:spPr/>
    </dgm:pt>
    <dgm:pt modelId="{B3CDA52E-B1D2-43CF-B0B9-A80F3C408B25}" type="pres">
      <dgm:prSet presAssocID="{8ECD0ABB-D045-4B16-9EE1-A952A145D026}" presName="childNode" presStyleLbl="node1" presStyleIdx="5" presStyleCnt="6">
        <dgm:presLayoutVars>
          <dgm:bulletEnabled val="1"/>
        </dgm:presLayoutVars>
      </dgm:prSet>
      <dgm:spPr/>
    </dgm:pt>
  </dgm:ptLst>
  <dgm:cxnLst>
    <dgm:cxn modelId="{9F691400-5D80-44DA-A2A9-254785C6F3AC}" srcId="{9F4EF81D-1D1C-4EE4-96D1-700D4C105C8B}" destId="{843AB6F1-43AB-4C98-9CB5-DEAF752FABDA}" srcOrd="0" destOrd="0" parTransId="{D3F77DA2-1A6F-4398-B3C9-912879E2FF1F}" sibTransId="{85714080-AC32-4F38-9D52-4D18C5D896BB}"/>
    <dgm:cxn modelId="{D3E4960C-24B5-431D-8F12-4CD6D96ED652}" srcId="{078BE052-231E-4DE0-A786-9632225A3D60}" destId="{F00AF082-66E2-47F6-98F6-D2F41CEB4021}" srcOrd="0" destOrd="0" parTransId="{8114F2AC-A7A2-439F-87D8-425554504AA3}" sibTransId="{C0CF181B-0FCA-489A-9F86-13989DEE5D8B}"/>
    <dgm:cxn modelId="{628C6F0D-FFD6-4D99-844B-5CD99916546A}" srcId="{871EBB24-180F-465D-A773-84C6CE96B9C3}" destId="{078BE052-231E-4DE0-A786-9632225A3D60}" srcOrd="4" destOrd="0" parTransId="{A9D44B2D-9ED3-4D0C-900D-F74243CCA8DD}" sibTransId="{73CA9FB1-E6A3-429A-BF58-52215915B269}"/>
    <dgm:cxn modelId="{21724F14-52E6-442A-9177-299A4E2F68F8}" type="presOf" srcId="{7DB72FCA-1D6B-4E14-9090-E5BDB2EA4A9C}" destId="{D7C58002-89B9-46DB-8AF6-01C6759E8E0A}" srcOrd="0" destOrd="0" presId="urn:microsoft.com/office/officeart/2005/8/layout/lProcess2"/>
    <dgm:cxn modelId="{EA0DF71C-3E62-415E-BAD8-82F23AA6D890}" type="presOf" srcId="{F00AF082-66E2-47F6-98F6-D2F41CEB4021}" destId="{DD9DA687-573D-47D5-86D8-238CCA428F98}" srcOrd="0" destOrd="0" presId="urn:microsoft.com/office/officeart/2005/8/layout/lProcess2"/>
    <dgm:cxn modelId="{5EB7B122-5FEC-4841-B19D-5A130477B001}" srcId="{871EBB24-180F-465D-A773-84C6CE96B9C3}" destId="{ACC750C5-E6EE-486E-904B-84AF24C8958A}" srcOrd="1" destOrd="0" parTransId="{F17BBF38-3EE0-488C-A973-9D6C2FF96E91}" sibTransId="{5167DB19-50A6-43EB-A106-8A97C21026A4}"/>
    <dgm:cxn modelId="{6D92CF22-5CB6-4556-8C42-4B84FBFE3178}" type="presOf" srcId="{ACC750C5-E6EE-486E-904B-84AF24C8958A}" destId="{BE2BD82C-5D30-4450-A99C-D167BC83BFDC}" srcOrd="1" destOrd="0" presId="urn:microsoft.com/office/officeart/2005/8/layout/lProcess2"/>
    <dgm:cxn modelId="{8283B623-91DC-4A0A-B7B8-3BF5384CAC11}" type="presOf" srcId="{7950BA12-5A87-41B3-8004-C570C4260518}" destId="{D8D5CE72-4787-4E96-B23A-EB6BE277A1E5}" srcOrd="0" destOrd="0" presId="urn:microsoft.com/office/officeart/2005/8/layout/lProcess2"/>
    <dgm:cxn modelId="{4F106D2B-DFDE-4B6F-A1F2-62C846671EF0}" type="presOf" srcId="{843AB6F1-43AB-4C98-9CB5-DEAF752FABDA}" destId="{D0608B14-10A0-450A-B391-0169AB14402A}" srcOrd="0" destOrd="0" presId="urn:microsoft.com/office/officeart/2005/8/layout/lProcess2"/>
    <dgm:cxn modelId="{139C2039-137A-4D98-A809-8AB8846EC320}" srcId="{871EBB24-180F-465D-A773-84C6CE96B9C3}" destId="{93D82197-EBFB-4147-8744-CB22038F11C4}" srcOrd="5" destOrd="0" parTransId="{EC46C237-54BA-4C87-BFE7-2E4564B20F17}" sibTransId="{738CDFCE-3AAD-4EBC-87F5-3C78DCC43106}"/>
    <dgm:cxn modelId="{D8626B3D-513B-4BCD-9C69-BBA76F081170}" type="presOf" srcId="{078BE052-231E-4DE0-A786-9632225A3D60}" destId="{B0EDCE4A-D272-46A4-8B91-CC0071C29E73}" srcOrd="1" destOrd="0" presId="urn:microsoft.com/office/officeart/2005/8/layout/lProcess2"/>
    <dgm:cxn modelId="{A69EFA5B-DD3C-4B30-A47B-3DD863DF95F5}" srcId="{1BC4A51D-49D7-4E39-AA11-1E3F88EAB0FE}" destId="{4546C49A-9104-48D6-ABE1-81EC89BD7527}" srcOrd="0" destOrd="0" parTransId="{0512CF7A-DED1-4B1A-A149-49DD7CD2112C}" sibTransId="{79B4BB02-B155-4FB5-8DA2-C893FD4A5952}"/>
    <dgm:cxn modelId="{C83C9642-1DC5-46B3-9B72-F14F367517FA}" type="presOf" srcId="{8ECD0ABB-D045-4B16-9EE1-A952A145D026}" destId="{B3CDA52E-B1D2-43CF-B0B9-A80F3C408B25}" srcOrd="0" destOrd="0" presId="urn:microsoft.com/office/officeart/2005/8/layout/lProcess2"/>
    <dgm:cxn modelId="{8DB47E4A-240E-4D4A-B9B6-ADB0835A0B7B}" type="presOf" srcId="{93D82197-EBFB-4147-8744-CB22038F11C4}" destId="{DBFFA818-CD17-4C0A-8F2D-A35532678EA2}" srcOrd="1" destOrd="0" presId="urn:microsoft.com/office/officeart/2005/8/layout/lProcess2"/>
    <dgm:cxn modelId="{01B16550-4CE7-40F8-8530-594F03351A1E}" type="presOf" srcId="{41C23085-0CA8-4667-BBBC-FF2830162411}" destId="{D6B570C6-5BDC-48BE-B766-B10C38A1FCC3}" srcOrd="0" destOrd="0" presId="urn:microsoft.com/office/officeart/2005/8/layout/lProcess2"/>
    <dgm:cxn modelId="{F41BB150-4305-4307-BCA1-EF1E2D166251}" type="presOf" srcId="{871EBB24-180F-465D-A773-84C6CE96B9C3}" destId="{ED3AC4E5-CC01-490C-9E88-46E353CC7F76}" srcOrd="0" destOrd="0" presId="urn:microsoft.com/office/officeart/2005/8/layout/lProcess2"/>
    <dgm:cxn modelId="{A0C15478-F35E-45E7-81FC-FC1C07215439}" type="presOf" srcId="{078BE052-231E-4DE0-A786-9632225A3D60}" destId="{7FEE7893-2FBC-4A02-B866-B133225330F5}" srcOrd="0" destOrd="0" presId="urn:microsoft.com/office/officeart/2005/8/layout/lProcess2"/>
    <dgm:cxn modelId="{3B0FDA78-FAAD-4A2B-8E95-BFABF69B582C}" srcId="{871EBB24-180F-465D-A773-84C6CE96B9C3}" destId="{9F4EF81D-1D1C-4EE4-96D1-700D4C105C8B}" srcOrd="0" destOrd="0" parTransId="{6EAAE675-5246-4DBD-AA6D-2F3873BCAFB5}" sibTransId="{3F5EF51C-A900-414D-A7B8-2646DD3CE25A}"/>
    <dgm:cxn modelId="{83A9477C-05B7-4DAA-A22A-EE69198BD953}" type="presOf" srcId="{ACC750C5-E6EE-486E-904B-84AF24C8958A}" destId="{1653DBAE-E515-46A7-8B1E-08CD37008A8A}" srcOrd="0" destOrd="0" presId="urn:microsoft.com/office/officeart/2005/8/layout/lProcess2"/>
    <dgm:cxn modelId="{B2BB858F-03B8-44F2-85F0-5F6F6C2A6EF7}" srcId="{ACC750C5-E6EE-486E-904B-84AF24C8958A}" destId="{41C23085-0CA8-4667-BBBC-FF2830162411}" srcOrd="0" destOrd="0" parTransId="{6DA6D995-1C07-4DE4-BD3F-396748291AD7}" sibTransId="{BB1D673E-9B55-48BB-B9A5-EFF5A57E7E73}"/>
    <dgm:cxn modelId="{95707598-F61B-4872-AB54-338F86BA54D1}" type="presOf" srcId="{9F4EF81D-1D1C-4EE4-96D1-700D4C105C8B}" destId="{57BDF0DF-010C-437A-98C5-2B7BFAB1F2F5}" srcOrd="0" destOrd="0" presId="urn:microsoft.com/office/officeart/2005/8/layout/lProcess2"/>
    <dgm:cxn modelId="{3A6EF4A7-17F3-4560-83B9-0E65F9058DA7}" type="presOf" srcId="{1BC4A51D-49D7-4E39-AA11-1E3F88EAB0FE}" destId="{D6EFD956-61C6-480B-B144-E14F5E06EBCD}" srcOrd="0" destOrd="0" presId="urn:microsoft.com/office/officeart/2005/8/layout/lProcess2"/>
    <dgm:cxn modelId="{3DB489A8-7165-4A1C-A762-A4A8E07BDAF0}" srcId="{93D82197-EBFB-4147-8744-CB22038F11C4}" destId="{8ECD0ABB-D045-4B16-9EE1-A952A145D026}" srcOrd="0" destOrd="0" parTransId="{A6AAC543-5244-489D-97DD-EF64568ED6B5}" sibTransId="{B28399B4-72CC-4569-A0F5-EAF9055DA205}"/>
    <dgm:cxn modelId="{399DC5B1-61DD-41F6-86FB-DB7CFB2ED3DA}" srcId="{871EBB24-180F-465D-A773-84C6CE96B9C3}" destId="{7DB72FCA-1D6B-4E14-9090-E5BDB2EA4A9C}" srcOrd="3" destOrd="0" parTransId="{DDA6CE9A-CD39-4918-BBBA-C1AAFF3BB50A}" sibTransId="{C62C349E-740E-4EAB-ACE1-2D8DA03F808C}"/>
    <dgm:cxn modelId="{F387C7BB-470D-4588-8721-E4DC890ED457}" type="presOf" srcId="{1BC4A51D-49D7-4E39-AA11-1E3F88EAB0FE}" destId="{F09B2729-6E9F-4D75-B62F-807B9375D13A}" srcOrd="1" destOrd="0" presId="urn:microsoft.com/office/officeart/2005/8/layout/lProcess2"/>
    <dgm:cxn modelId="{3CA7C2C3-3174-4215-A6B6-E385041CE3FA}" srcId="{7DB72FCA-1D6B-4E14-9090-E5BDB2EA4A9C}" destId="{7950BA12-5A87-41B3-8004-C570C4260518}" srcOrd="0" destOrd="0" parTransId="{C22F5820-9553-4496-A3F4-4132594CA0EA}" sibTransId="{8C521582-6099-428A-8E8A-2EA4F76F27FA}"/>
    <dgm:cxn modelId="{7FDF24EA-2F79-4BB7-BD5D-69F5811DABAC}" type="presOf" srcId="{9F4EF81D-1D1C-4EE4-96D1-700D4C105C8B}" destId="{1EEC889F-AA29-4573-A2A9-0F70BB6EA472}" srcOrd="1" destOrd="0" presId="urn:microsoft.com/office/officeart/2005/8/layout/lProcess2"/>
    <dgm:cxn modelId="{F747E1EB-17BE-4FED-8546-7973C54837B3}" type="presOf" srcId="{93D82197-EBFB-4147-8744-CB22038F11C4}" destId="{8C5A179F-7E5A-4D7D-B052-C85043449413}" srcOrd="0" destOrd="0" presId="urn:microsoft.com/office/officeart/2005/8/layout/lProcess2"/>
    <dgm:cxn modelId="{D5E4B9EE-30FA-43E3-AD64-2785A6BF44CB}" type="presOf" srcId="{4546C49A-9104-48D6-ABE1-81EC89BD7527}" destId="{37493881-15F5-495E-85D6-CEB85DA1BB3E}" srcOrd="0" destOrd="0" presId="urn:microsoft.com/office/officeart/2005/8/layout/lProcess2"/>
    <dgm:cxn modelId="{4B0B1EF5-274F-403E-A418-016BAEEB44F4}" srcId="{871EBB24-180F-465D-A773-84C6CE96B9C3}" destId="{1BC4A51D-49D7-4E39-AA11-1E3F88EAB0FE}" srcOrd="2" destOrd="0" parTransId="{A32746EA-3875-4099-90F7-AA0F1A0CA048}" sibTransId="{996BF201-8CD1-4BDF-9714-B76131B78ED9}"/>
    <dgm:cxn modelId="{6A9EFEF7-6063-4E21-A50E-54CF7FDA2FE8}" type="presOf" srcId="{7DB72FCA-1D6B-4E14-9090-E5BDB2EA4A9C}" destId="{76024D70-A445-4D21-B661-5E4F77E2F2C3}" srcOrd="1" destOrd="0" presId="urn:microsoft.com/office/officeart/2005/8/layout/lProcess2"/>
    <dgm:cxn modelId="{33D26A19-8A5C-4B61-943F-6DC11E2246A2}" type="presParOf" srcId="{ED3AC4E5-CC01-490C-9E88-46E353CC7F76}" destId="{AD3ABE87-3151-4684-B6AD-9C7704FB01B6}" srcOrd="0" destOrd="0" presId="urn:microsoft.com/office/officeart/2005/8/layout/lProcess2"/>
    <dgm:cxn modelId="{DF7D934A-FE41-4B2C-8705-93C6850DBD73}" type="presParOf" srcId="{AD3ABE87-3151-4684-B6AD-9C7704FB01B6}" destId="{57BDF0DF-010C-437A-98C5-2B7BFAB1F2F5}" srcOrd="0" destOrd="0" presId="urn:microsoft.com/office/officeart/2005/8/layout/lProcess2"/>
    <dgm:cxn modelId="{28B11401-5B4E-4EF8-B1A0-3E2A47A729B4}" type="presParOf" srcId="{AD3ABE87-3151-4684-B6AD-9C7704FB01B6}" destId="{1EEC889F-AA29-4573-A2A9-0F70BB6EA472}" srcOrd="1" destOrd="0" presId="urn:microsoft.com/office/officeart/2005/8/layout/lProcess2"/>
    <dgm:cxn modelId="{47300DFB-25A4-4EA5-AF01-D4EC61801E13}" type="presParOf" srcId="{AD3ABE87-3151-4684-B6AD-9C7704FB01B6}" destId="{6E5C35A0-1EBA-4B92-A48A-719A764B526F}" srcOrd="2" destOrd="0" presId="urn:microsoft.com/office/officeart/2005/8/layout/lProcess2"/>
    <dgm:cxn modelId="{0A28BE70-4566-401C-A383-38EA9FF336DF}" type="presParOf" srcId="{6E5C35A0-1EBA-4B92-A48A-719A764B526F}" destId="{7D9C8D4C-2C32-4F4D-B6DD-EBA5A00491DF}" srcOrd="0" destOrd="0" presId="urn:microsoft.com/office/officeart/2005/8/layout/lProcess2"/>
    <dgm:cxn modelId="{347F4FAA-91CA-4D27-A5E3-2875F089E00A}" type="presParOf" srcId="{7D9C8D4C-2C32-4F4D-B6DD-EBA5A00491DF}" destId="{D0608B14-10A0-450A-B391-0169AB14402A}" srcOrd="0" destOrd="0" presId="urn:microsoft.com/office/officeart/2005/8/layout/lProcess2"/>
    <dgm:cxn modelId="{62F69882-1CCB-4D25-A504-7C6424DAF726}" type="presParOf" srcId="{ED3AC4E5-CC01-490C-9E88-46E353CC7F76}" destId="{DF25E07A-E9CA-4732-B88B-974A8522B3CB}" srcOrd="1" destOrd="0" presId="urn:microsoft.com/office/officeart/2005/8/layout/lProcess2"/>
    <dgm:cxn modelId="{C3890E99-AB42-46EA-9E7E-2C058A4D5303}" type="presParOf" srcId="{ED3AC4E5-CC01-490C-9E88-46E353CC7F76}" destId="{4D9184DF-6360-46C9-A265-9745339DF210}" srcOrd="2" destOrd="0" presId="urn:microsoft.com/office/officeart/2005/8/layout/lProcess2"/>
    <dgm:cxn modelId="{75191295-8B1A-438B-9BA6-AF4F338585B0}" type="presParOf" srcId="{4D9184DF-6360-46C9-A265-9745339DF210}" destId="{1653DBAE-E515-46A7-8B1E-08CD37008A8A}" srcOrd="0" destOrd="0" presId="urn:microsoft.com/office/officeart/2005/8/layout/lProcess2"/>
    <dgm:cxn modelId="{B4E06285-88BD-466A-8882-447514E5BE78}" type="presParOf" srcId="{4D9184DF-6360-46C9-A265-9745339DF210}" destId="{BE2BD82C-5D30-4450-A99C-D167BC83BFDC}" srcOrd="1" destOrd="0" presId="urn:microsoft.com/office/officeart/2005/8/layout/lProcess2"/>
    <dgm:cxn modelId="{E3E7AFD7-F2BF-42A5-A992-F0DEF0039D62}" type="presParOf" srcId="{4D9184DF-6360-46C9-A265-9745339DF210}" destId="{1AEC0A38-B4FA-4EA4-BE13-F6D683A5D639}" srcOrd="2" destOrd="0" presId="urn:microsoft.com/office/officeart/2005/8/layout/lProcess2"/>
    <dgm:cxn modelId="{4CE83ED9-5F02-4E5F-A236-0C5AE8F4C04B}" type="presParOf" srcId="{1AEC0A38-B4FA-4EA4-BE13-F6D683A5D639}" destId="{0D93CB3D-95F2-4966-AE40-A9E83C569A9F}" srcOrd="0" destOrd="0" presId="urn:microsoft.com/office/officeart/2005/8/layout/lProcess2"/>
    <dgm:cxn modelId="{F03114FE-3DB6-4977-B17A-C02B7175B7A7}" type="presParOf" srcId="{0D93CB3D-95F2-4966-AE40-A9E83C569A9F}" destId="{D6B570C6-5BDC-48BE-B766-B10C38A1FCC3}" srcOrd="0" destOrd="0" presId="urn:microsoft.com/office/officeart/2005/8/layout/lProcess2"/>
    <dgm:cxn modelId="{E1F8F163-A250-4631-932C-E7BFED1B1B90}" type="presParOf" srcId="{ED3AC4E5-CC01-490C-9E88-46E353CC7F76}" destId="{DEA9825F-5191-4B2A-B68A-1556407C0D33}" srcOrd="3" destOrd="0" presId="urn:microsoft.com/office/officeart/2005/8/layout/lProcess2"/>
    <dgm:cxn modelId="{BB787846-B0C1-40A6-813F-F8717BF8BFA6}" type="presParOf" srcId="{ED3AC4E5-CC01-490C-9E88-46E353CC7F76}" destId="{93D73DA8-6360-45B0-8765-8CD4A166DEB9}" srcOrd="4" destOrd="0" presId="urn:microsoft.com/office/officeart/2005/8/layout/lProcess2"/>
    <dgm:cxn modelId="{0A5D921E-A6AC-4453-A4CB-158F3AFF9EDF}" type="presParOf" srcId="{93D73DA8-6360-45B0-8765-8CD4A166DEB9}" destId="{D6EFD956-61C6-480B-B144-E14F5E06EBCD}" srcOrd="0" destOrd="0" presId="urn:microsoft.com/office/officeart/2005/8/layout/lProcess2"/>
    <dgm:cxn modelId="{16F913BB-5FA3-4DDC-971F-792C65EA6109}" type="presParOf" srcId="{93D73DA8-6360-45B0-8765-8CD4A166DEB9}" destId="{F09B2729-6E9F-4D75-B62F-807B9375D13A}" srcOrd="1" destOrd="0" presId="urn:microsoft.com/office/officeart/2005/8/layout/lProcess2"/>
    <dgm:cxn modelId="{B2AB739A-C7F5-4A26-9903-C5F2E7368FA1}" type="presParOf" srcId="{93D73DA8-6360-45B0-8765-8CD4A166DEB9}" destId="{5FECC09B-A122-4A56-AF08-6329EDB97AD6}" srcOrd="2" destOrd="0" presId="urn:microsoft.com/office/officeart/2005/8/layout/lProcess2"/>
    <dgm:cxn modelId="{09D21D11-F767-49E4-8B04-A1E1B9308FDF}" type="presParOf" srcId="{5FECC09B-A122-4A56-AF08-6329EDB97AD6}" destId="{D8677998-5E2D-44DC-90BF-84CD545C7620}" srcOrd="0" destOrd="0" presId="urn:microsoft.com/office/officeart/2005/8/layout/lProcess2"/>
    <dgm:cxn modelId="{B861E791-B707-4955-98C8-8ABF020CED06}" type="presParOf" srcId="{D8677998-5E2D-44DC-90BF-84CD545C7620}" destId="{37493881-15F5-495E-85D6-CEB85DA1BB3E}" srcOrd="0" destOrd="0" presId="urn:microsoft.com/office/officeart/2005/8/layout/lProcess2"/>
    <dgm:cxn modelId="{CEF9BADE-61D8-4E4E-B8EC-A3516243591F}" type="presParOf" srcId="{ED3AC4E5-CC01-490C-9E88-46E353CC7F76}" destId="{AF1FB51A-BDCD-4F1F-A1C8-B05CCFBCA5A6}" srcOrd="5" destOrd="0" presId="urn:microsoft.com/office/officeart/2005/8/layout/lProcess2"/>
    <dgm:cxn modelId="{6F07EEA3-7792-4625-BAED-943CD8A7C50F}" type="presParOf" srcId="{ED3AC4E5-CC01-490C-9E88-46E353CC7F76}" destId="{2517BE93-4CFD-4DD7-A5E0-9DE05D5CC894}" srcOrd="6" destOrd="0" presId="urn:microsoft.com/office/officeart/2005/8/layout/lProcess2"/>
    <dgm:cxn modelId="{3833A43A-9C4F-4812-8D86-F3CC5841830F}" type="presParOf" srcId="{2517BE93-4CFD-4DD7-A5E0-9DE05D5CC894}" destId="{D7C58002-89B9-46DB-8AF6-01C6759E8E0A}" srcOrd="0" destOrd="0" presId="urn:microsoft.com/office/officeart/2005/8/layout/lProcess2"/>
    <dgm:cxn modelId="{26E72F51-1766-46CB-83F0-44E1F3F6FB67}" type="presParOf" srcId="{2517BE93-4CFD-4DD7-A5E0-9DE05D5CC894}" destId="{76024D70-A445-4D21-B661-5E4F77E2F2C3}" srcOrd="1" destOrd="0" presId="urn:microsoft.com/office/officeart/2005/8/layout/lProcess2"/>
    <dgm:cxn modelId="{724A703F-8D52-4219-A1EC-EC9CB8D1F4F4}" type="presParOf" srcId="{2517BE93-4CFD-4DD7-A5E0-9DE05D5CC894}" destId="{46F454FA-868E-4EF9-BDC0-01013CA93C6F}" srcOrd="2" destOrd="0" presId="urn:microsoft.com/office/officeart/2005/8/layout/lProcess2"/>
    <dgm:cxn modelId="{0AAEF20C-D9BA-418F-A175-AF2A4F6738B4}" type="presParOf" srcId="{46F454FA-868E-4EF9-BDC0-01013CA93C6F}" destId="{AF893669-AC11-4496-BD87-174F744CBD7F}" srcOrd="0" destOrd="0" presId="urn:microsoft.com/office/officeart/2005/8/layout/lProcess2"/>
    <dgm:cxn modelId="{5A51FC83-AEA9-4B90-9755-78C96B61542F}" type="presParOf" srcId="{AF893669-AC11-4496-BD87-174F744CBD7F}" destId="{D8D5CE72-4787-4E96-B23A-EB6BE277A1E5}" srcOrd="0" destOrd="0" presId="urn:microsoft.com/office/officeart/2005/8/layout/lProcess2"/>
    <dgm:cxn modelId="{EAE89ED4-97BC-4199-8449-1658BED03100}" type="presParOf" srcId="{ED3AC4E5-CC01-490C-9E88-46E353CC7F76}" destId="{2F2AD609-4A7E-43E3-B7CC-8B4CD90355FA}" srcOrd="7" destOrd="0" presId="urn:microsoft.com/office/officeart/2005/8/layout/lProcess2"/>
    <dgm:cxn modelId="{E277FDFB-95DC-4CA7-9BF4-27354F8C2E56}" type="presParOf" srcId="{ED3AC4E5-CC01-490C-9E88-46E353CC7F76}" destId="{EB55819F-06AB-4A28-90A7-5238C1E102AF}" srcOrd="8" destOrd="0" presId="urn:microsoft.com/office/officeart/2005/8/layout/lProcess2"/>
    <dgm:cxn modelId="{ED65BB0C-F0A1-402A-AFED-ED3E8DE5F513}" type="presParOf" srcId="{EB55819F-06AB-4A28-90A7-5238C1E102AF}" destId="{7FEE7893-2FBC-4A02-B866-B133225330F5}" srcOrd="0" destOrd="0" presId="urn:microsoft.com/office/officeart/2005/8/layout/lProcess2"/>
    <dgm:cxn modelId="{693B5BDA-5158-41F2-BE0B-3C73F439C112}" type="presParOf" srcId="{EB55819F-06AB-4A28-90A7-5238C1E102AF}" destId="{B0EDCE4A-D272-46A4-8B91-CC0071C29E73}" srcOrd="1" destOrd="0" presId="urn:microsoft.com/office/officeart/2005/8/layout/lProcess2"/>
    <dgm:cxn modelId="{8B486D6E-F740-4624-B7D5-F4C718AE6ABE}" type="presParOf" srcId="{EB55819F-06AB-4A28-90A7-5238C1E102AF}" destId="{B7097278-044A-44EA-91BC-0B45ED49D296}" srcOrd="2" destOrd="0" presId="urn:microsoft.com/office/officeart/2005/8/layout/lProcess2"/>
    <dgm:cxn modelId="{B94C1437-F80A-4C70-86D1-A93E675FC43F}" type="presParOf" srcId="{B7097278-044A-44EA-91BC-0B45ED49D296}" destId="{C13C6638-F14D-4ADF-8FBA-C0781D32F684}" srcOrd="0" destOrd="0" presId="urn:microsoft.com/office/officeart/2005/8/layout/lProcess2"/>
    <dgm:cxn modelId="{E12EF0DC-8FA7-465A-A69B-DB0519584339}" type="presParOf" srcId="{C13C6638-F14D-4ADF-8FBA-C0781D32F684}" destId="{DD9DA687-573D-47D5-86D8-238CCA428F98}" srcOrd="0" destOrd="0" presId="urn:microsoft.com/office/officeart/2005/8/layout/lProcess2"/>
    <dgm:cxn modelId="{A238BDE8-F61C-45A6-83A1-91FA0176C654}" type="presParOf" srcId="{ED3AC4E5-CC01-490C-9E88-46E353CC7F76}" destId="{A450510D-A29B-4314-B783-23B9D73B8B76}" srcOrd="9" destOrd="0" presId="urn:microsoft.com/office/officeart/2005/8/layout/lProcess2"/>
    <dgm:cxn modelId="{11756C31-98FA-423A-83CB-E02EABC449B6}" type="presParOf" srcId="{ED3AC4E5-CC01-490C-9E88-46E353CC7F76}" destId="{91819091-BB7A-4920-878B-B056350FAE4D}" srcOrd="10" destOrd="0" presId="urn:microsoft.com/office/officeart/2005/8/layout/lProcess2"/>
    <dgm:cxn modelId="{3FCCDBF2-A7E1-407F-AFD7-ACC6CE4C8F4E}" type="presParOf" srcId="{91819091-BB7A-4920-878B-B056350FAE4D}" destId="{8C5A179F-7E5A-4D7D-B052-C85043449413}" srcOrd="0" destOrd="0" presId="urn:microsoft.com/office/officeart/2005/8/layout/lProcess2"/>
    <dgm:cxn modelId="{B243C6DF-C2CF-4B99-9BCC-E729F758CE5F}" type="presParOf" srcId="{91819091-BB7A-4920-878B-B056350FAE4D}" destId="{DBFFA818-CD17-4C0A-8F2D-A35532678EA2}" srcOrd="1" destOrd="0" presId="urn:microsoft.com/office/officeart/2005/8/layout/lProcess2"/>
    <dgm:cxn modelId="{0B434AB4-F861-4D84-8893-97E82F08ECBC}" type="presParOf" srcId="{91819091-BB7A-4920-878B-B056350FAE4D}" destId="{20767C59-B3DD-41B1-AFD5-46241AFEF990}" srcOrd="2" destOrd="0" presId="urn:microsoft.com/office/officeart/2005/8/layout/lProcess2"/>
    <dgm:cxn modelId="{EAD3E4EE-6D6B-45D1-95FA-D66D2198C894}" type="presParOf" srcId="{20767C59-B3DD-41B1-AFD5-46241AFEF990}" destId="{AC231687-EFE1-4F57-BDF7-3DC872917357}" srcOrd="0" destOrd="0" presId="urn:microsoft.com/office/officeart/2005/8/layout/lProcess2"/>
    <dgm:cxn modelId="{784403F5-B2DD-40B3-9362-08FEFA994CBB}" type="presParOf" srcId="{AC231687-EFE1-4F57-BDF7-3DC872917357}" destId="{B3CDA52E-B1D2-43CF-B0B9-A80F3C408B25}" srcOrd="0" destOrd="0" presId="urn:microsoft.com/office/officeart/2005/8/layout/l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354224-D6F5-4F88-B29E-B83F6389B7EC}">
      <dsp:nvSpPr>
        <dsp:cNvPr id="0" name=""/>
        <dsp:cNvSpPr/>
      </dsp:nvSpPr>
      <dsp:spPr>
        <a:xfrm rot="5400000">
          <a:off x="3803551" y="-1562099"/>
          <a:ext cx="580689" cy="3853078"/>
        </a:xfrm>
        <a:prstGeom prst="round2Same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sz="1100" kern="1200"/>
            <a:t>The process of evolution drives the diversity and unity of life.</a:t>
          </a:r>
        </a:p>
      </dsp:txBody>
      <dsp:txXfrm rot="-5400000">
        <a:off x="2167357" y="102442"/>
        <a:ext cx="3824731" cy="523995"/>
      </dsp:txXfrm>
    </dsp:sp>
    <dsp:sp modelId="{2E17FCB8-BAE6-41FD-AEFD-A5C1BC438F6A}">
      <dsp:nvSpPr>
        <dsp:cNvPr id="0" name=""/>
        <dsp:cNvSpPr/>
      </dsp:nvSpPr>
      <dsp:spPr>
        <a:xfrm>
          <a:off x="0" y="1509"/>
          <a:ext cx="2167356" cy="725861"/>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Big Idea 1: Evolution</a:t>
          </a:r>
        </a:p>
      </dsp:txBody>
      <dsp:txXfrm>
        <a:off x="35434" y="36943"/>
        <a:ext cx="2096488" cy="654993"/>
      </dsp:txXfrm>
    </dsp:sp>
    <dsp:sp modelId="{35E795A3-9683-4757-ABE0-2DE05F0740B4}">
      <dsp:nvSpPr>
        <dsp:cNvPr id="0" name=""/>
        <dsp:cNvSpPr/>
      </dsp:nvSpPr>
      <dsp:spPr>
        <a:xfrm rot="5400000">
          <a:off x="3803551" y="-799944"/>
          <a:ext cx="580689" cy="3853078"/>
        </a:xfrm>
        <a:prstGeom prst="round2Same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sz="1100" kern="1200"/>
            <a:t>Biological systems utilize energy and molecular building blocks to grow, to reproduce, and to maintain homeostasis.</a:t>
          </a:r>
        </a:p>
      </dsp:txBody>
      <dsp:txXfrm rot="-5400000">
        <a:off x="2167357" y="864597"/>
        <a:ext cx="3824731" cy="523995"/>
      </dsp:txXfrm>
    </dsp:sp>
    <dsp:sp modelId="{A8154D8B-CF2B-4FA5-897B-7F11CA7FF010}">
      <dsp:nvSpPr>
        <dsp:cNvPr id="0" name=""/>
        <dsp:cNvSpPr/>
      </dsp:nvSpPr>
      <dsp:spPr>
        <a:xfrm>
          <a:off x="0" y="763663"/>
          <a:ext cx="2167356" cy="725861"/>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Big Idea 2: Energetics</a:t>
          </a:r>
        </a:p>
      </dsp:txBody>
      <dsp:txXfrm>
        <a:off x="35434" y="799097"/>
        <a:ext cx="2096488" cy="654993"/>
      </dsp:txXfrm>
    </dsp:sp>
    <dsp:sp modelId="{31BFD6B8-F05A-43FA-9AF5-0796BA442631}">
      <dsp:nvSpPr>
        <dsp:cNvPr id="0" name=""/>
        <dsp:cNvSpPr/>
      </dsp:nvSpPr>
      <dsp:spPr>
        <a:xfrm rot="5400000">
          <a:off x="3803551" y="-37790"/>
          <a:ext cx="580689" cy="3853078"/>
        </a:xfrm>
        <a:prstGeom prst="round2Same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sz="1100" kern="1200"/>
            <a:t>Living systems store, retrieve, transmit, and respond to infomration essential to life processes.</a:t>
          </a:r>
        </a:p>
      </dsp:txBody>
      <dsp:txXfrm rot="-5400000">
        <a:off x="2167357" y="1626751"/>
        <a:ext cx="3824731" cy="523995"/>
      </dsp:txXfrm>
    </dsp:sp>
    <dsp:sp modelId="{ECA2E15E-32FB-4D52-8C18-9A9E4C843D3F}">
      <dsp:nvSpPr>
        <dsp:cNvPr id="0" name=""/>
        <dsp:cNvSpPr/>
      </dsp:nvSpPr>
      <dsp:spPr>
        <a:xfrm>
          <a:off x="0" y="1525818"/>
          <a:ext cx="2167356" cy="725861"/>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Big Idea 3: Information Storage and Transmission</a:t>
          </a:r>
        </a:p>
      </dsp:txBody>
      <dsp:txXfrm>
        <a:off x="35434" y="1561252"/>
        <a:ext cx="2096488" cy="654993"/>
      </dsp:txXfrm>
    </dsp:sp>
    <dsp:sp modelId="{1F2F30F2-5F06-4A28-BFAC-F8F266E1BE00}">
      <dsp:nvSpPr>
        <dsp:cNvPr id="0" name=""/>
        <dsp:cNvSpPr/>
      </dsp:nvSpPr>
      <dsp:spPr>
        <a:xfrm rot="5400000">
          <a:off x="3803551" y="724363"/>
          <a:ext cx="580689" cy="3853078"/>
        </a:xfrm>
        <a:prstGeom prst="round2Same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en-US" sz="1100" kern="1200"/>
            <a:t>Biological systems interact, and these interactions possess complex properties.</a:t>
          </a:r>
        </a:p>
      </dsp:txBody>
      <dsp:txXfrm rot="-5400000">
        <a:off x="2167357" y="2388905"/>
        <a:ext cx="3824731" cy="523995"/>
      </dsp:txXfrm>
    </dsp:sp>
    <dsp:sp modelId="{B33354AC-7C9A-4C58-8879-F64C2F281FF7}">
      <dsp:nvSpPr>
        <dsp:cNvPr id="0" name=""/>
        <dsp:cNvSpPr/>
      </dsp:nvSpPr>
      <dsp:spPr>
        <a:xfrm>
          <a:off x="0" y="2287972"/>
          <a:ext cx="2167356" cy="725861"/>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Big Idea 4: Systems Interactions</a:t>
          </a:r>
        </a:p>
      </dsp:txBody>
      <dsp:txXfrm>
        <a:off x="35434" y="2323406"/>
        <a:ext cx="2096488" cy="6549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BDF0DF-010C-437A-98C5-2B7BFAB1F2F5}">
      <dsp:nvSpPr>
        <dsp:cNvPr id="0" name=""/>
        <dsp:cNvSpPr/>
      </dsp:nvSpPr>
      <dsp:spPr>
        <a:xfrm>
          <a:off x="2176" y="0"/>
          <a:ext cx="859928" cy="21590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Concept Explanation</a:t>
          </a:r>
        </a:p>
      </dsp:txBody>
      <dsp:txXfrm>
        <a:off x="2176" y="0"/>
        <a:ext cx="859928" cy="647700"/>
      </dsp:txXfrm>
    </dsp:sp>
    <dsp:sp modelId="{D0608B14-10A0-450A-B391-0169AB14402A}">
      <dsp:nvSpPr>
        <dsp:cNvPr id="0" name=""/>
        <dsp:cNvSpPr/>
      </dsp:nvSpPr>
      <dsp:spPr>
        <a:xfrm>
          <a:off x="88169" y="647700"/>
          <a:ext cx="687943" cy="14033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Explain biological concepts, processes, and models presented in written format.</a:t>
          </a:r>
        </a:p>
      </dsp:txBody>
      <dsp:txXfrm>
        <a:off x="108318" y="667849"/>
        <a:ext cx="647645" cy="1363052"/>
      </dsp:txXfrm>
    </dsp:sp>
    <dsp:sp modelId="{1653DBAE-E515-46A7-8B1E-08CD37008A8A}">
      <dsp:nvSpPr>
        <dsp:cNvPr id="0" name=""/>
        <dsp:cNvSpPr/>
      </dsp:nvSpPr>
      <dsp:spPr>
        <a:xfrm>
          <a:off x="926600" y="0"/>
          <a:ext cx="859928" cy="21590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Visual Representation</a:t>
          </a:r>
        </a:p>
      </dsp:txBody>
      <dsp:txXfrm>
        <a:off x="926600" y="0"/>
        <a:ext cx="859928" cy="647700"/>
      </dsp:txXfrm>
    </dsp:sp>
    <dsp:sp modelId="{D6B570C6-5BDC-48BE-B766-B10C38A1FCC3}">
      <dsp:nvSpPr>
        <dsp:cNvPr id="0" name=""/>
        <dsp:cNvSpPr/>
      </dsp:nvSpPr>
      <dsp:spPr>
        <a:xfrm>
          <a:off x="1012593" y="647700"/>
          <a:ext cx="687943" cy="14033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Analyze visual representations of biological concepts and processes.</a:t>
          </a:r>
        </a:p>
      </dsp:txBody>
      <dsp:txXfrm>
        <a:off x="1032742" y="667849"/>
        <a:ext cx="647645" cy="1363052"/>
      </dsp:txXfrm>
    </dsp:sp>
    <dsp:sp modelId="{D6EFD956-61C6-480B-B144-E14F5E06EBCD}">
      <dsp:nvSpPr>
        <dsp:cNvPr id="0" name=""/>
        <dsp:cNvSpPr/>
      </dsp:nvSpPr>
      <dsp:spPr>
        <a:xfrm>
          <a:off x="1851023" y="0"/>
          <a:ext cx="859928" cy="21590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Questions and Methods</a:t>
          </a:r>
        </a:p>
      </dsp:txBody>
      <dsp:txXfrm>
        <a:off x="1851023" y="0"/>
        <a:ext cx="859928" cy="647700"/>
      </dsp:txXfrm>
    </dsp:sp>
    <dsp:sp modelId="{37493881-15F5-495E-85D6-CEB85DA1BB3E}">
      <dsp:nvSpPr>
        <dsp:cNvPr id="0" name=""/>
        <dsp:cNvSpPr/>
      </dsp:nvSpPr>
      <dsp:spPr>
        <a:xfrm>
          <a:off x="1937016" y="647700"/>
          <a:ext cx="687943" cy="14033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Determine scientific questions and methods.</a:t>
          </a:r>
        </a:p>
      </dsp:txBody>
      <dsp:txXfrm>
        <a:off x="1957165" y="667849"/>
        <a:ext cx="647645" cy="1363052"/>
      </dsp:txXfrm>
    </dsp:sp>
    <dsp:sp modelId="{D7C58002-89B9-46DB-8AF6-01C6759E8E0A}">
      <dsp:nvSpPr>
        <dsp:cNvPr id="0" name=""/>
        <dsp:cNvSpPr/>
      </dsp:nvSpPr>
      <dsp:spPr>
        <a:xfrm>
          <a:off x="2775447" y="0"/>
          <a:ext cx="859928" cy="21590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Representing and Describing Data</a:t>
          </a:r>
        </a:p>
      </dsp:txBody>
      <dsp:txXfrm>
        <a:off x="2775447" y="0"/>
        <a:ext cx="859928" cy="647700"/>
      </dsp:txXfrm>
    </dsp:sp>
    <dsp:sp modelId="{D8D5CE72-4787-4E96-B23A-EB6BE277A1E5}">
      <dsp:nvSpPr>
        <dsp:cNvPr id="0" name=""/>
        <dsp:cNvSpPr/>
      </dsp:nvSpPr>
      <dsp:spPr>
        <a:xfrm>
          <a:off x="2861440" y="647700"/>
          <a:ext cx="687943" cy="14033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Represent and describe data.</a:t>
          </a:r>
        </a:p>
      </dsp:txBody>
      <dsp:txXfrm>
        <a:off x="2881589" y="667849"/>
        <a:ext cx="647645" cy="1363052"/>
      </dsp:txXfrm>
    </dsp:sp>
    <dsp:sp modelId="{7FEE7893-2FBC-4A02-B866-B133225330F5}">
      <dsp:nvSpPr>
        <dsp:cNvPr id="0" name=""/>
        <dsp:cNvSpPr/>
      </dsp:nvSpPr>
      <dsp:spPr>
        <a:xfrm>
          <a:off x="3699870" y="0"/>
          <a:ext cx="859928" cy="21590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Statistical Tests and Data Analysis</a:t>
          </a:r>
        </a:p>
      </dsp:txBody>
      <dsp:txXfrm>
        <a:off x="3699870" y="0"/>
        <a:ext cx="859928" cy="647700"/>
      </dsp:txXfrm>
    </dsp:sp>
    <dsp:sp modelId="{DD9DA687-573D-47D5-86D8-238CCA428F98}">
      <dsp:nvSpPr>
        <dsp:cNvPr id="0" name=""/>
        <dsp:cNvSpPr/>
      </dsp:nvSpPr>
      <dsp:spPr>
        <a:xfrm>
          <a:off x="3785863" y="647700"/>
          <a:ext cx="687943" cy="14033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Perform statistical tests and mathematical calculations to analyze and interpret data.</a:t>
          </a:r>
        </a:p>
      </dsp:txBody>
      <dsp:txXfrm>
        <a:off x="3806012" y="667849"/>
        <a:ext cx="647645" cy="1363052"/>
      </dsp:txXfrm>
    </dsp:sp>
    <dsp:sp modelId="{8C5A179F-7E5A-4D7D-B052-C85043449413}">
      <dsp:nvSpPr>
        <dsp:cNvPr id="0" name=""/>
        <dsp:cNvSpPr/>
      </dsp:nvSpPr>
      <dsp:spPr>
        <a:xfrm>
          <a:off x="4624294" y="0"/>
          <a:ext cx="859928" cy="21590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Argumentation</a:t>
          </a:r>
        </a:p>
      </dsp:txBody>
      <dsp:txXfrm>
        <a:off x="4624294" y="0"/>
        <a:ext cx="859928" cy="647700"/>
      </dsp:txXfrm>
    </dsp:sp>
    <dsp:sp modelId="{B3CDA52E-B1D2-43CF-B0B9-A80F3C408B25}">
      <dsp:nvSpPr>
        <dsp:cNvPr id="0" name=""/>
        <dsp:cNvSpPr/>
      </dsp:nvSpPr>
      <dsp:spPr>
        <a:xfrm>
          <a:off x="4710287" y="647700"/>
          <a:ext cx="687943" cy="14033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Develop and justify scientific arguments using evidence.</a:t>
          </a:r>
        </a:p>
      </dsp:txBody>
      <dsp:txXfrm>
        <a:off x="4730436" y="667849"/>
        <a:ext cx="647645" cy="136305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1721</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ALISON</dc:creator>
  <cp:keywords/>
  <dc:description/>
  <cp:lastModifiedBy>STONE, ALISON</cp:lastModifiedBy>
  <cp:revision>101</cp:revision>
  <cp:lastPrinted>2019-08-05T14:13:00Z</cp:lastPrinted>
  <dcterms:created xsi:type="dcterms:W3CDTF">2019-07-23T17:52:00Z</dcterms:created>
  <dcterms:modified xsi:type="dcterms:W3CDTF">2023-08-25T17:42:00Z</dcterms:modified>
</cp:coreProperties>
</file>